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54DE51D7" w14:textId="2CE9587C" w:rsidR="00E96E2F" w:rsidRPr="00F45EC2" w:rsidRDefault="006A5DC7" w:rsidP="00861554">
      <w:pPr>
        <w:ind w:right="-283"/>
        <w:rPr>
          <w:b/>
          <w:bCs/>
          <w:color w:val="E36C0A" w:themeColor="accent6" w:themeShade="BF"/>
          <w:sz w:val="28"/>
          <w:szCs w:val="28"/>
          <w:lang w:val="de-DE"/>
        </w:rPr>
      </w:pPr>
      <w:r w:rsidRPr="00F45EC2">
        <w:rPr>
          <w:b/>
          <w:bCs/>
          <w:color w:val="E36C0A" w:themeColor="accent6" w:themeShade="BF"/>
          <w:sz w:val="28"/>
          <w:szCs w:val="28"/>
          <w:lang w:val="de-DE"/>
        </w:rPr>
        <w:t>Muster</w:t>
      </w:r>
      <w:r w:rsidR="006F101F" w:rsidRPr="00F45EC2">
        <w:rPr>
          <w:b/>
          <w:bCs/>
          <w:color w:val="E36C0A" w:themeColor="accent6" w:themeShade="BF"/>
          <w:sz w:val="28"/>
          <w:szCs w:val="28"/>
          <w:lang w:val="de-DE"/>
        </w:rPr>
        <w:t>formulierung</w:t>
      </w:r>
      <w:r w:rsidR="00D7039D" w:rsidRPr="00F45EC2">
        <w:rPr>
          <w:b/>
          <w:bCs/>
          <w:color w:val="E36C0A" w:themeColor="accent6" w:themeShade="BF"/>
          <w:sz w:val="28"/>
          <w:szCs w:val="28"/>
          <w:lang w:val="de-DE"/>
        </w:rPr>
        <w:t xml:space="preserve">: </w:t>
      </w:r>
      <w:r w:rsidR="00843D59">
        <w:rPr>
          <w:b/>
          <w:bCs/>
          <w:color w:val="E36C0A" w:themeColor="accent6" w:themeShade="BF"/>
          <w:sz w:val="28"/>
          <w:szCs w:val="28"/>
          <w:lang w:val="de-DE"/>
        </w:rPr>
        <w:t>So regeln Sie kürzere Verfallfristen für Mehrurlaub</w:t>
      </w:r>
    </w:p>
    <w:p w14:paraId="7C67ABED" w14:textId="77777777" w:rsidR="00AA381F" w:rsidRDefault="00AA381F" w:rsidP="00861554">
      <w:pPr>
        <w:spacing w:after="0" w:line="240" w:lineRule="auto"/>
        <w:jc w:val="both"/>
      </w:pPr>
    </w:p>
    <w:p w14:paraId="4F8D7441" w14:textId="52C64966" w:rsidR="00843D59" w:rsidRPr="00843D59" w:rsidRDefault="00843D59" w:rsidP="00843D59">
      <w:pPr>
        <w:spacing w:after="0" w:line="240" w:lineRule="auto"/>
        <w:jc w:val="center"/>
        <w:rPr>
          <w:b/>
          <w:bCs/>
        </w:rPr>
      </w:pPr>
      <w:r w:rsidRPr="00843D59">
        <w:rPr>
          <w:b/>
          <w:bCs/>
        </w:rPr>
        <w:t>§ ( ...) Verfallfristen Mehrurlaub</w:t>
      </w:r>
    </w:p>
    <w:p w14:paraId="3D7402AF" w14:textId="77777777" w:rsidR="00843D59" w:rsidRDefault="00843D59" w:rsidP="00574EAE">
      <w:pPr>
        <w:spacing w:after="0" w:line="240" w:lineRule="auto"/>
        <w:jc w:val="both"/>
      </w:pPr>
    </w:p>
    <w:p w14:paraId="254B204D" w14:textId="23F7BA92" w:rsidR="00861554" w:rsidRDefault="00843D59" w:rsidP="00861554">
      <w:pPr>
        <w:spacing w:after="0" w:line="240" w:lineRule="auto"/>
        <w:jc w:val="both"/>
        <w:rPr>
          <w:rFonts w:cstheme="minorHAnsi"/>
        </w:rPr>
      </w:pPr>
      <w:r w:rsidRPr="00843D59">
        <w:t>„Übergesetzlichen Mindesturlaub sowie gesetzlichen Zusatzurlaub für schwerbehinderte Menschen hinausgehender arbeitsvertraglicher Zusatzurlaub verfällt am Ende des Kalenderjahres, und zwar insbesondere auch dann, wenn dieser Urlaub infolge Krankheit nicht genommen werden konnte.“</w:t>
      </w:r>
    </w:p>
    <w:p w14:paraId="3F040A7F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4DE0E7AB" w14:textId="77777777" w:rsidR="00843D59" w:rsidRDefault="00843D59" w:rsidP="00861554">
      <w:pPr>
        <w:spacing w:after="0" w:line="240" w:lineRule="auto"/>
        <w:jc w:val="both"/>
        <w:rPr>
          <w:rFonts w:cstheme="minorHAnsi"/>
        </w:rPr>
      </w:pPr>
    </w:p>
    <w:p w14:paraId="74E9039A" w14:textId="0084D04E" w:rsidR="00861554" w:rsidRDefault="00861554" w:rsidP="008615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</w:p>
    <w:p w14:paraId="1C9E20CA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38A257F3" w14:textId="075B6BFE" w:rsidR="00861554" w:rsidRDefault="00861554" w:rsidP="008615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843D59">
        <w:rPr>
          <w:rFonts w:cstheme="minorHAnsi"/>
        </w:rPr>
        <w:tab/>
      </w:r>
      <w:r w:rsidR="00843D59">
        <w:rPr>
          <w:rFonts w:cstheme="minorHAnsi"/>
        </w:rPr>
        <w:tab/>
      </w:r>
      <w:r w:rsidR="00843D59">
        <w:rPr>
          <w:rFonts w:cstheme="minorHAnsi"/>
        </w:rPr>
        <w:tab/>
      </w:r>
      <w:r w:rsidR="00843D59">
        <w:rPr>
          <w:rFonts w:cstheme="minorHAnsi"/>
        </w:rPr>
        <w:tab/>
      </w:r>
      <w:r w:rsidR="00843D59">
        <w:rPr>
          <w:rFonts w:cstheme="minorHAnsi"/>
        </w:rPr>
        <w:tab/>
      </w:r>
      <w:r w:rsidR="00843D59">
        <w:rPr>
          <w:rFonts w:cstheme="minorHAnsi"/>
        </w:rPr>
        <w:tab/>
      </w:r>
      <w:r w:rsidR="00843D59">
        <w:rPr>
          <w:rFonts w:cstheme="minorHAnsi"/>
        </w:rPr>
        <w:tab/>
      </w:r>
      <w:r w:rsidR="00843D59">
        <w:rPr>
          <w:rFonts w:cstheme="minorHAnsi"/>
        </w:rPr>
        <w:tab/>
        <w:t>...</w:t>
      </w:r>
    </w:p>
    <w:p w14:paraId="37B9433A" w14:textId="798BAE9F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843D59">
        <w:rPr>
          <w:rFonts w:cstheme="minorHAnsi"/>
        </w:rPr>
        <w:tab/>
      </w:r>
      <w:r w:rsidR="00843D59">
        <w:rPr>
          <w:rFonts w:cstheme="minorHAnsi"/>
        </w:rPr>
        <w:tab/>
      </w:r>
      <w:r w:rsidR="00843D59">
        <w:rPr>
          <w:rFonts w:cstheme="minorHAnsi"/>
        </w:rPr>
        <w:tab/>
      </w:r>
      <w:r w:rsidR="00843D59">
        <w:rPr>
          <w:rFonts w:cstheme="minorHAnsi"/>
        </w:rPr>
        <w:tab/>
      </w:r>
      <w:r w:rsidR="00843D59">
        <w:rPr>
          <w:rFonts w:cstheme="minorHAnsi"/>
        </w:rPr>
        <w:tab/>
        <w:t>(Unterschrift Arbeitnehmer)</w:t>
      </w:r>
    </w:p>
    <w:sectPr w:rsidR="00861554" w:rsidSect="00EF7A5D">
      <w:headerReference w:type="default" r:id="rId7"/>
      <w:footerReference w:type="default" r:id="rId8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3B0C70C7">
          <wp:simplePos x="0" y="0"/>
          <wp:positionH relativeFrom="column">
            <wp:posOffset>2485864</wp:posOffset>
          </wp:positionH>
          <wp:positionV relativeFrom="paragraph">
            <wp:posOffset>0</wp:posOffset>
          </wp:positionV>
          <wp:extent cx="4136390" cy="371613"/>
          <wp:effectExtent l="0" t="0" r="0" b="9525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6390" cy="371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6857"/>
    <w:rsid w:val="001204C5"/>
    <w:rsid w:val="00120A81"/>
    <w:rsid w:val="00126530"/>
    <w:rsid w:val="00126E13"/>
    <w:rsid w:val="00130A28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66C0"/>
    <w:rsid w:val="006C74EE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43D59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82B65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37</cp:revision>
  <dcterms:created xsi:type="dcterms:W3CDTF">2024-05-09T10:20:00Z</dcterms:created>
  <dcterms:modified xsi:type="dcterms:W3CDTF">2025-01-09T17:18:00Z</dcterms:modified>
</cp:coreProperties>
</file>