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10159"/>
      </w:tblGrid>
      <w:tr w:rsidR="00155991" w:rsidRPr="00155991" w14:paraId="70900B9D" w14:textId="77777777" w:rsidTr="00155991">
        <w:tc>
          <w:tcPr>
            <w:tcW w:w="2694" w:type="dxa"/>
            <w:tcBorders>
              <w:top w:val="single" w:sz="6" w:space="0" w:color="9AA0A2"/>
              <w:left w:val="nil"/>
              <w:bottom w:val="single" w:sz="6" w:space="0" w:color="9AA0A2"/>
              <w:right w:val="single" w:sz="6" w:space="0" w:color="9AA0A2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345" w:type="dxa"/>
            </w:tcMar>
            <w:hideMark/>
          </w:tcPr>
          <w:p w14:paraId="79EE2F40" w14:textId="339EF39D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>Rechengröße</w:t>
            </w:r>
            <w:r w:rsidRPr="00155991">
              <w:rPr>
                <w:b/>
                <w:bCs/>
              </w:rPr>
              <w:t>n 2025</w:t>
            </w:r>
          </w:p>
        </w:tc>
        <w:tc>
          <w:tcPr>
            <w:tcW w:w="10806" w:type="dxa"/>
            <w:tcBorders>
              <w:top w:val="single" w:sz="6" w:space="0" w:color="9AA0A2"/>
              <w:left w:val="single" w:sz="6" w:space="0" w:color="9AA0A2"/>
              <w:bottom w:val="single" w:sz="6" w:space="0" w:color="9AA0A2"/>
              <w:right w:val="nil"/>
            </w:tcBorders>
            <w:shd w:val="clear" w:color="auto" w:fill="FFFFFF"/>
            <w:tcMar>
              <w:top w:w="210" w:type="dxa"/>
              <w:left w:w="345" w:type="dxa"/>
              <w:bottom w:w="210" w:type="dxa"/>
              <w:right w:w="345" w:type="dxa"/>
            </w:tcMar>
            <w:hideMark/>
          </w:tcPr>
          <w:p w14:paraId="41979DDD" w14:textId="77777777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> </w:t>
            </w:r>
          </w:p>
        </w:tc>
      </w:tr>
      <w:tr w:rsidR="00155991" w:rsidRPr="00155991" w14:paraId="44FFDD5B" w14:textId="77777777" w:rsidTr="00155991">
        <w:tc>
          <w:tcPr>
            <w:tcW w:w="2694" w:type="dxa"/>
            <w:tcBorders>
              <w:top w:val="single" w:sz="6" w:space="0" w:color="9AA0A2"/>
              <w:left w:val="nil"/>
              <w:bottom w:val="single" w:sz="6" w:space="0" w:color="9AA0A2"/>
              <w:right w:val="single" w:sz="6" w:space="0" w:color="9AA0A2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345" w:type="dxa"/>
            </w:tcMar>
            <w:hideMark/>
          </w:tcPr>
          <w:p w14:paraId="611A6831" w14:textId="77777777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>Beitragsbemessungsgrenze in der allgemeinen Rentenversicherung</w:t>
            </w:r>
          </w:p>
        </w:tc>
        <w:tc>
          <w:tcPr>
            <w:tcW w:w="10806" w:type="dxa"/>
            <w:tcBorders>
              <w:top w:val="single" w:sz="6" w:space="0" w:color="9AA0A2"/>
              <w:left w:val="single" w:sz="6" w:space="0" w:color="9AA0A2"/>
              <w:bottom w:val="single" w:sz="6" w:space="0" w:color="9AA0A2"/>
              <w:right w:val="nil"/>
            </w:tcBorders>
            <w:shd w:val="clear" w:color="auto" w:fill="FFFFFF"/>
            <w:tcMar>
              <w:top w:w="210" w:type="dxa"/>
              <w:left w:w="345" w:type="dxa"/>
              <w:bottom w:w="210" w:type="dxa"/>
              <w:right w:w="345" w:type="dxa"/>
            </w:tcMar>
            <w:hideMark/>
          </w:tcPr>
          <w:p w14:paraId="4D1BF7D7" w14:textId="3F7AA317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 xml:space="preserve">8.050 </w:t>
            </w:r>
            <w:r>
              <w:rPr>
                <w:b/>
                <w:bCs/>
              </w:rPr>
              <w:t>€</w:t>
            </w:r>
            <w:r w:rsidRPr="00155991">
              <w:rPr>
                <w:b/>
                <w:bCs/>
              </w:rPr>
              <w:t xml:space="preserve"> im Monat / 96.600</w:t>
            </w:r>
            <w:r>
              <w:rPr>
                <w:b/>
                <w:bCs/>
              </w:rPr>
              <w:t xml:space="preserve"> €</w:t>
            </w:r>
            <w:r w:rsidRPr="00155991">
              <w:rPr>
                <w:b/>
                <w:bCs/>
              </w:rPr>
              <w:t xml:space="preserve"> im Jahr</w:t>
            </w:r>
          </w:p>
        </w:tc>
      </w:tr>
      <w:tr w:rsidR="00155991" w:rsidRPr="00155991" w14:paraId="1D07E8BC" w14:textId="77777777" w:rsidTr="00155991">
        <w:tc>
          <w:tcPr>
            <w:tcW w:w="2694" w:type="dxa"/>
            <w:tcBorders>
              <w:top w:val="single" w:sz="6" w:space="0" w:color="9AA0A2"/>
              <w:left w:val="nil"/>
              <w:bottom w:val="single" w:sz="6" w:space="0" w:color="9AA0A2"/>
              <w:right w:val="single" w:sz="6" w:space="0" w:color="9AA0A2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345" w:type="dxa"/>
            </w:tcMar>
            <w:hideMark/>
          </w:tcPr>
          <w:p w14:paraId="26DBB544" w14:textId="77777777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>Beitragsbemessungsgrenze in der knappschaftlichen Rentenversicherung</w:t>
            </w:r>
          </w:p>
        </w:tc>
        <w:tc>
          <w:tcPr>
            <w:tcW w:w="10806" w:type="dxa"/>
            <w:tcBorders>
              <w:top w:val="single" w:sz="6" w:space="0" w:color="9AA0A2"/>
              <w:left w:val="single" w:sz="6" w:space="0" w:color="9AA0A2"/>
              <w:bottom w:val="single" w:sz="6" w:space="0" w:color="9AA0A2"/>
              <w:right w:val="nil"/>
            </w:tcBorders>
            <w:shd w:val="clear" w:color="auto" w:fill="FFFFFF"/>
            <w:tcMar>
              <w:top w:w="210" w:type="dxa"/>
              <w:left w:w="345" w:type="dxa"/>
              <w:bottom w:w="210" w:type="dxa"/>
              <w:right w:w="345" w:type="dxa"/>
            </w:tcMar>
            <w:hideMark/>
          </w:tcPr>
          <w:p w14:paraId="55C5B6F0" w14:textId="700E9EC3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 xml:space="preserve">9.900 </w:t>
            </w:r>
            <w:r>
              <w:rPr>
                <w:b/>
                <w:bCs/>
              </w:rPr>
              <w:t>€</w:t>
            </w:r>
            <w:r w:rsidRPr="00155991">
              <w:rPr>
                <w:b/>
                <w:bCs/>
              </w:rPr>
              <w:t xml:space="preserve"> im Monat / 118.800 </w:t>
            </w:r>
            <w:r>
              <w:rPr>
                <w:b/>
                <w:bCs/>
              </w:rPr>
              <w:t xml:space="preserve">€ </w:t>
            </w:r>
            <w:r w:rsidRPr="00155991">
              <w:rPr>
                <w:b/>
                <w:bCs/>
              </w:rPr>
              <w:t>im Jahr</w:t>
            </w:r>
          </w:p>
        </w:tc>
      </w:tr>
      <w:tr w:rsidR="00155991" w:rsidRPr="00155991" w14:paraId="5BCD0DB4" w14:textId="77777777" w:rsidTr="00155991">
        <w:tc>
          <w:tcPr>
            <w:tcW w:w="2694" w:type="dxa"/>
            <w:tcBorders>
              <w:top w:val="single" w:sz="6" w:space="0" w:color="9AA0A2"/>
              <w:left w:val="nil"/>
              <w:bottom w:val="single" w:sz="6" w:space="0" w:color="9AA0A2"/>
              <w:right w:val="single" w:sz="6" w:space="0" w:color="9AA0A2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345" w:type="dxa"/>
            </w:tcMar>
            <w:hideMark/>
          </w:tcPr>
          <w:p w14:paraId="53783C14" w14:textId="77777777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>Versicherungspflichtgrenze in der gesetzlichen Krankenversicherung</w:t>
            </w:r>
          </w:p>
        </w:tc>
        <w:tc>
          <w:tcPr>
            <w:tcW w:w="10806" w:type="dxa"/>
            <w:tcBorders>
              <w:top w:val="single" w:sz="6" w:space="0" w:color="9AA0A2"/>
              <w:left w:val="single" w:sz="6" w:space="0" w:color="9AA0A2"/>
              <w:bottom w:val="single" w:sz="6" w:space="0" w:color="9AA0A2"/>
              <w:right w:val="nil"/>
            </w:tcBorders>
            <w:shd w:val="clear" w:color="auto" w:fill="FFFFFF"/>
            <w:tcMar>
              <w:top w:w="210" w:type="dxa"/>
              <w:left w:w="345" w:type="dxa"/>
              <w:bottom w:w="210" w:type="dxa"/>
              <w:right w:w="345" w:type="dxa"/>
            </w:tcMar>
            <w:hideMark/>
          </w:tcPr>
          <w:p w14:paraId="46A5A58E" w14:textId="75CB8DF6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 xml:space="preserve">73.800 </w:t>
            </w:r>
            <w:r>
              <w:rPr>
                <w:b/>
                <w:bCs/>
              </w:rPr>
              <w:t>€</w:t>
            </w:r>
            <w:r w:rsidRPr="00155991">
              <w:rPr>
                <w:b/>
                <w:bCs/>
              </w:rPr>
              <w:t xml:space="preserve"> im Jahr / 6.150 </w:t>
            </w:r>
            <w:r>
              <w:rPr>
                <w:b/>
                <w:bCs/>
              </w:rPr>
              <w:t>€</w:t>
            </w:r>
            <w:r w:rsidRPr="00155991">
              <w:rPr>
                <w:b/>
                <w:bCs/>
              </w:rPr>
              <w:t xml:space="preserve"> im Monat</w:t>
            </w:r>
          </w:p>
        </w:tc>
      </w:tr>
      <w:tr w:rsidR="00155991" w:rsidRPr="00155991" w14:paraId="53A302F4" w14:textId="77777777" w:rsidTr="00155991">
        <w:tc>
          <w:tcPr>
            <w:tcW w:w="2694" w:type="dxa"/>
            <w:tcBorders>
              <w:top w:val="single" w:sz="6" w:space="0" w:color="9AA0A2"/>
              <w:left w:val="nil"/>
              <w:bottom w:val="single" w:sz="6" w:space="0" w:color="9AA0A2"/>
              <w:right w:val="single" w:sz="6" w:space="0" w:color="9AA0A2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345" w:type="dxa"/>
            </w:tcMar>
            <w:hideMark/>
          </w:tcPr>
          <w:p w14:paraId="6493996A" w14:textId="77777777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>Beitragsbemessungsgrenze in der gesetzlichen Krankenversicherung</w:t>
            </w:r>
          </w:p>
        </w:tc>
        <w:tc>
          <w:tcPr>
            <w:tcW w:w="10806" w:type="dxa"/>
            <w:tcBorders>
              <w:top w:val="single" w:sz="6" w:space="0" w:color="9AA0A2"/>
              <w:left w:val="single" w:sz="6" w:space="0" w:color="9AA0A2"/>
              <w:bottom w:val="single" w:sz="6" w:space="0" w:color="9AA0A2"/>
              <w:right w:val="nil"/>
            </w:tcBorders>
            <w:shd w:val="clear" w:color="auto" w:fill="FFFFFF"/>
            <w:tcMar>
              <w:top w:w="210" w:type="dxa"/>
              <w:left w:w="345" w:type="dxa"/>
              <w:bottom w:w="210" w:type="dxa"/>
              <w:right w:w="345" w:type="dxa"/>
            </w:tcMar>
            <w:hideMark/>
          </w:tcPr>
          <w:p w14:paraId="0D716E59" w14:textId="0428A7F8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 xml:space="preserve">66.150 </w:t>
            </w:r>
            <w:r>
              <w:rPr>
                <w:b/>
                <w:bCs/>
              </w:rPr>
              <w:t>€</w:t>
            </w:r>
            <w:r w:rsidRPr="00155991">
              <w:rPr>
                <w:b/>
                <w:bCs/>
              </w:rPr>
              <w:t xml:space="preserve"> im Jahr / 5.512,50 </w:t>
            </w:r>
            <w:r>
              <w:rPr>
                <w:b/>
                <w:bCs/>
              </w:rPr>
              <w:t>€</w:t>
            </w:r>
            <w:r w:rsidRPr="00155991">
              <w:rPr>
                <w:b/>
                <w:bCs/>
              </w:rPr>
              <w:t xml:space="preserve"> im Monat</w:t>
            </w:r>
          </w:p>
        </w:tc>
      </w:tr>
      <w:tr w:rsidR="00155991" w:rsidRPr="00155991" w14:paraId="66581B28" w14:textId="77777777" w:rsidTr="00155991">
        <w:tc>
          <w:tcPr>
            <w:tcW w:w="2694" w:type="dxa"/>
            <w:tcBorders>
              <w:top w:val="single" w:sz="6" w:space="0" w:color="9AA0A2"/>
              <w:left w:val="nil"/>
              <w:bottom w:val="single" w:sz="6" w:space="0" w:color="9AA0A2"/>
              <w:right w:val="single" w:sz="6" w:space="0" w:color="9AA0A2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345" w:type="dxa"/>
            </w:tcMar>
            <w:hideMark/>
          </w:tcPr>
          <w:p w14:paraId="2FB53471" w14:textId="77777777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>Vorläufiges Durchschnittsentgelt für 2025 in der Rentenversicherung</w:t>
            </w:r>
          </w:p>
        </w:tc>
        <w:tc>
          <w:tcPr>
            <w:tcW w:w="10806" w:type="dxa"/>
            <w:tcBorders>
              <w:top w:val="single" w:sz="6" w:space="0" w:color="9AA0A2"/>
              <w:left w:val="single" w:sz="6" w:space="0" w:color="9AA0A2"/>
              <w:bottom w:val="single" w:sz="6" w:space="0" w:color="9AA0A2"/>
              <w:right w:val="nil"/>
            </w:tcBorders>
            <w:shd w:val="clear" w:color="auto" w:fill="FFFFFF"/>
            <w:tcMar>
              <w:top w:w="210" w:type="dxa"/>
              <w:left w:w="345" w:type="dxa"/>
              <w:bottom w:w="210" w:type="dxa"/>
              <w:right w:w="345" w:type="dxa"/>
            </w:tcMar>
            <w:hideMark/>
          </w:tcPr>
          <w:p w14:paraId="55A998CF" w14:textId="42BD00CA" w:rsidR="00155991" w:rsidRPr="00155991" w:rsidRDefault="00155991" w:rsidP="00155991">
            <w:pPr>
              <w:rPr>
                <w:b/>
                <w:bCs/>
              </w:rPr>
            </w:pPr>
            <w:r w:rsidRPr="00155991">
              <w:rPr>
                <w:b/>
                <w:bCs/>
              </w:rPr>
              <w:t xml:space="preserve">50.493 </w:t>
            </w:r>
            <w:r>
              <w:rPr>
                <w:b/>
                <w:bCs/>
              </w:rPr>
              <w:t>€</w:t>
            </w:r>
            <w:r w:rsidRPr="00155991">
              <w:rPr>
                <w:b/>
                <w:bCs/>
              </w:rPr>
              <w:t xml:space="preserve"> im Jahr</w:t>
            </w:r>
          </w:p>
        </w:tc>
      </w:tr>
    </w:tbl>
    <w:p w14:paraId="0F830E74" w14:textId="77777777" w:rsidR="00155991" w:rsidRDefault="00155991" w:rsidP="00E86560">
      <w:pPr>
        <w:rPr>
          <w:b/>
          <w:bCs/>
        </w:rPr>
      </w:pPr>
    </w:p>
    <w:p w14:paraId="4D8BBCA6" w14:textId="77777777" w:rsidR="00155991" w:rsidRDefault="00155991">
      <w:pPr>
        <w:rPr>
          <w:b/>
          <w:bCs/>
        </w:rPr>
      </w:pPr>
      <w:r>
        <w:rPr>
          <w:b/>
          <w:bCs/>
        </w:rPr>
        <w:br w:type="page"/>
      </w:r>
    </w:p>
    <w:p w14:paraId="39BB54D6" w14:textId="31CE2C71" w:rsidR="00E86560" w:rsidRPr="00E86560" w:rsidRDefault="00E86560" w:rsidP="00E86560">
      <w:pPr>
        <w:rPr>
          <w:b/>
          <w:bCs/>
        </w:rPr>
      </w:pPr>
      <w:r w:rsidRPr="00E86560">
        <w:rPr>
          <w:b/>
          <w:bCs/>
        </w:rPr>
        <w:lastRenderedPageBreak/>
        <w:t>Beitragssätze 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0"/>
        <w:gridCol w:w="2130"/>
        <w:gridCol w:w="1852"/>
      </w:tblGrid>
      <w:tr w:rsidR="00E86560" w:rsidRPr="00E86560" w14:paraId="48E4AC50" w14:textId="77777777" w:rsidTr="00E86560">
        <w:trPr>
          <w:tblHeader/>
        </w:trPr>
        <w:tc>
          <w:tcPr>
            <w:tcW w:w="6720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2B26DA2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Krankenversicherung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224BC29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Beitragsgruppe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5368B5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Beitragssatz</w:t>
            </w:r>
          </w:p>
        </w:tc>
      </w:tr>
      <w:tr w:rsidR="00E86560" w:rsidRPr="00E86560" w14:paraId="118B9700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B35A9F" w14:textId="77777777" w:rsidR="00E86560" w:rsidRPr="00E86560" w:rsidRDefault="00E86560" w:rsidP="00E86560">
            <w:r w:rsidRPr="00E86560">
              <w:t>Allgemein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A84C46" w14:textId="77777777" w:rsidR="00E86560" w:rsidRPr="00E86560" w:rsidRDefault="00E86560" w:rsidP="00E86560">
            <w:r w:rsidRPr="00E86560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182C9FD" w14:textId="77777777" w:rsidR="00E86560" w:rsidRPr="00E86560" w:rsidRDefault="00E86560" w:rsidP="00E86560">
            <w:r w:rsidRPr="00E86560">
              <w:t>14,6 %</w:t>
            </w:r>
          </w:p>
        </w:tc>
      </w:tr>
      <w:tr w:rsidR="00E86560" w:rsidRPr="00E86560" w14:paraId="1742549E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32C954C" w14:textId="77777777" w:rsidR="00E86560" w:rsidRPr="00E86560" w:rsidRDefault="00E86560" w:rsidP="00E86560">
            <w:r w:rsidRPr="00E86560">
              <w:t>Ermäßigt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0684FB9" w14:textId="77777777" w:rsidR="00E86560" w:rsidRPr="00E86560" w:rsidRDefault="00E86560" w:rsidP="00E86560">
            <w:r w:rsidRPr="00E86560"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CC75CDC" w14:textId="77777777" w:rsidR="00E86560" w:rsidRPr="00E86560" w:rsidRDefault="00E86560" w:rsidP="00E86560">
            <w:r w:rsidRPr="00E86560">
              <w:t>14,0 %</w:t>
            </w:r>
          </w:p>
        </w:tc>
      </w:tr>
      <w:tr w:rsidR="00E86560" w:rsidRPr="00E86560" w14:paraId="0BC2C772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6B4EC11" w14:textId="77777777" w:rsidR="00E86560" w:rsidRPr="00E86560" w:rsidRDefault="00E86560" w:rsidP="00E86560">
            <w:r w:rsidRPr="00E86560">
              <w:t>Durchschnittlicher Zusatzbeitragssatz der gesetzlichen Krankenversicherung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5D12AA2" w14:textId="77777777" w:rsidR="00E86560" w:rsidRPr="00E86560" w:rsidRDefault="00E86560" w:rsidP="00E86560">
            <w:r w:rsidRPr="00E865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45D5642" w14:textId="77777777" w:rsidR="00E86560" w:rsidRPr="00E86560" w:rsidRDefault="00E86560" w:rsidP="00E86560">
            <w:r w:rsidRPr="00E86560">
              <w:t>2,5 %</w:t>
            </w:r>
          </w:p>
        </w:tc>
      </w:tr>
      <w:tr w:rsidR="00E86560" w:rsidRPr="00E86560" w14:paraId="0F48EC67" w14:textId="77777777" w:rsidTr="00E86560">
        <w:trPr>
          <w:tblHeader/>
        </w:trPr>
        <w:tc>
          <w:tcPr>
            <w:tcW w:w="6720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A6A0CFF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Weitere Beitragssätze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1816F65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Beitragsgruppe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D9B70F3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Beitragssatz</w:t>
            </w:r>
          </w:p>
        </w:tc>
      </w:tr>
      <w:tr w:rsidR="00E86560" w:rsidRPr="00E86560" w14:paraId="2D2AC5ED" w14:textId="77777777" w:rsidTr="00E86560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A1E1E3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Allgemeine Rentenversicherung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C63C3B2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A572B73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18,6 %</w:t>
            </w:r>
          </w:p>
        </w:tc>
      </w:tr>
      <w:tr w:rsidR="00E86560" w:rsidRPr="00E86560" w14:paraId="5CBFABED" w14:textId="77777777" w:rsidTr="00E86560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CF7E532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Arbeitslosenversicherung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D208FAC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5349186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2,6 %</w:t>
            </w:r>
          </w:p>
        </w:tc>
      </w:tr>
      <w:tr w:rsidR="00E86560" w:rsidRPr="00E86560" w14:paraId="470D0717" w14:textId="77777777" w:rsidTr="00E86560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3392AB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Insolvenzgeldumlage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8E6F5C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452C99B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0,15 %</w:t>
            </w:r>
          </w:p>
        </w:tc>
      </w:tr>
      <w:tr w:rsidR="00E86560" w:rsidRPr="00E86560" w14:paraId="717960DE" w14:textId="77777777" w:rsidTr="00E86560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9D5D7A5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Künstlersozialabgabe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BEAA0E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C8EE879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5,0 %</w:t>
            </w:r>
          </w:p>
        </w:tc>
      </w:tr>
    </w:tbl>
    <w:p w14:paraId="6A169081" w14:textId="77777777" w:rsidR="00E86560" w:rsidRDefault="00E86560" w:rsidP="00E86560">
      <w:pPr>
        <w:rPr>
          <w:b/>
          <w:bCs/>
        </w:rPr>
      </w:pPr>
    </w:p>
    <w:p w14:paraId="561DE1AF" w14:textId="77777777" w:rsidR="00E86560" w:rsidRDefault="00E86560" w:rsidP="00E86560">
      <w:pPr>
        <w:rPr>
          <w:b/>
          <w:bCs/>
        </w:rPr>
      </w:pPr>
      <w:r>
        <w:rPr>
          <w:b/>
          <w:bCs/>
        </w:rPr>
        <w:br/>
      </w:r>
    </w:p>
    <w:p w14:paraId="54033E07" w14:textId="77777777" w:rsidR="00E86560" w:rsidRDefault="00E86560">
      <w:pPr>
        <w:rPr>
          <w:b/>
          <w:bCs/>
        </w:rPr>
      </w:pPr>
      <w:r>
        <w:rPr>
          <w:b/>
          <w:bCs/>
        </w:rPr>
        <w:br w:type="page"/>
      </w:r>
    </w:p>
    <w:p w14:paraId="5886089A" w14:textId="5367E684" w:rsidR="00E86560" w:rsidRPr="00E86560" w:rsidRDefault="00E86560" w:rsidP="00E86560">
      <w:pPr>
        <w:rPr>
          <w:b/>
          <w:bCs/>
        </w:rPr>
      </w:pPr>
      <w:r w:rsidRPr="00E86560">
        <w:rPr>
          <w:b/>
          <w:bCs/>
        </w:rPr>
        <w:lastRenderedPageBreak/>
        <w:t>Pflegeversicherung 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449"/>
        <w:gridCol w:w="1226"/>
        <w:gridCol w:w="1409"/>
        <w:gridCol w:w="1449"/>
      </w:tblGrid>
      <w:tr w:rsidR="00E86560" w:rsidRPr="00E86560" w14:paraId="7B5D4D1D" w14:textId="77777777" w:rsidTr="00E86560">
        <w:trPr>
          <w:tblHeader/>
        </w:trPr>
        <w:tc>
          <w:tcPr>
            <w:tcW w:w="2976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904E1C6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B563D00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Beitrags</w:t>
            </w:r>
            <w:r w:rsidRPr="00E86560">
              <w:rPr>
                <w:b/>
                <w:bCs/>
              </w:rPr>
              <w:softHyphen/>
              <w:t>gruppe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66EFB31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Arbeit</w:t>
            </w:r>
            <w:r w:rsidRPr="00E86560">
              <w:rPr>
                <w:b/>
                <w:bCs/>
              </w:rPr>
              <w:softHyphen/>
              <w:t>geber</w:t>
            </w:r>
            <w:r w:rsidRPr="00E86560">
              <w:rPr>
                <w:b/>
                <w:bCs/>
              </w:rPr>
              <w:softHyphen/>
              <w:t>anteil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AA790F9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Arbeit</w:t>
            </w:r>
            <w:r w:rsidRPr="00E86560">
              <w:rPr>
                <w:b/>
                <w:bCs/>
              </w:rPr>
              <w:softHyphen/>
              <w:t>nehmer</w:t>
            </w:r>
            <w:r w:rsidRPr="00E86560">
              <w:rPr>
                <w:b/>
                <w:bCs/>
              </w:rPr>
              <w:softHyphen/>
              <w:t>anteil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97151D6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Beitrags</w:t>
            </w:r>
            <w:r w:rsidRPr="00E86560">
              <w:rPr>
                <w:b/>
                <w:bCs/>
              </w:rPr>
              <w:softHyphen/>
              <w:t>satz gesamt</w:t>
            </w:r>
          </w:p>
        </w:tc>
      </w:tr>
      <w:tr w:rsidR="00E86560" w:rsidRPr="00E86560" w14:paraId="488CBE89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5645196" w14:textId="77777777" w:rsidR="00E86560" w:rsidRPr="00E86560" w:rsidRDefault="00E86560" w:rsidP="00E86560">
            <w:r w:rsidRPr="00E86560">
              <w:t>Basisbeitragssatz mit Elterneigenschaft bzw. 1 Kind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9AD1AB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26A4F5C" w14:textId="77777777" w:rsidR="00E86560" w:rsidRPr="00E86560" w:rsidRDefault="00E86560" w:rsidP="00E86560">
            <w:r w:rsidRPr="00E86560">
              <w:t>1,8 %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37345C7" w14:textId="77777777" w:rsidR="00E86560" w:rsidRPr="00E86560" w:rsidRDefault="00E86560" w:rsidP="00E86560">
            <w:r w:rsidRPr="00E86560">
              <w:t>1,8 %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848B676" w14:textId="77777777" w:rsidR="00E86560" w:rsidRPr="00E86560" w:rsidRDefault="00E86560" w:rsidP="00E86560">
            <w:r w:rsidRPr="00E86560">
              <w:t>3,6 %</w:t>
            </w:r>
          </w:p>
        </w:tc>
      </w:tr>
      <w:tr w:rsidR="00E86560" w:rsidRPr="00E86560" w14:paraId="44D2110A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A76564D" w14:textId="77777777" w:rsidR="00E86560" w:rsidRPr="00E86560" w:rsidRDefault="00E86560" w:rsidP="00E86560">
            <w:r w:rsidRPr="00E86560">
              <w:t>mit 2 Kindern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8D99B39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F24859E" w14:textId="77777777" w:rsidR="00E86560" w:rsidRPr="00E86560" w:rsidRDefault="00E86560" w:rsidP="00E86560">
            <w:r w:rsidRPr="00E86560">
              <w:t>1,8 %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726C2CF" w14:textId="77777777" w:rsidR="00E86560" w:rsidRPr="00E86560" w:rsidRDefault="00E86560" w:rsidP="00E86560">
            <w:r w:rsidRPr="00E86560">
              <w:t>1,55 %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50C52D3" w14:textId="77777777" w:rsidR="00E86560" w:rsidRPr="00E86560" w:rsidRDefault="00E86560" w:rsidP="00E86560">
            <w:r w:rsidRPr="00E86560">
              <w:t>3,35 %</w:t>
            </w:r>
          </w:p>
        </w:tc>
      </w:tr>
      <w:tr w:rsidR="00E86560" w:rsidRPr="00E86560" w14:paraId="5C58809B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9E482CD" w14:textId="77777777" w:rsidR="00E86560" w:rsidRPr="00E86560" w:rsidRDefault="00E86560" w:rsidP="00E86560">
            <w:r w:rsidRPr="00E86560">
              <w:t>mit 3 Kindern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E7AC7F7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56323D" w14:textId="77777777" w:rsidR="00E86560" w:rsidRPr="00E86560" w:rsidRDefault="00E86560" w:rsidP="00E86560">
            <w:r w:rsidRPr="00E86560">
              <w:t>1,8 %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D20A07" w14:textId="77777777" w:rsidR="00E86560" w:rsidRPr="00E86560" w:rsidRDefault="00E86560" w:rsidP="00E86560">
            <w:r w:rsidRPr="00E86560">
              <w:t>1,3 %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4D78D68" w14:textId="77777777" w:rsidR="00E86560" w:rsidRPr="00E86560" w:rsidRDefault="00E86560" w:rsidP="00E86560">
            <w:r w:rsidRPr="00E86560">
              <w:t>3,1 %</w:t>
            </w:r>
          </w:p>
        </w:tc>
      </w:tr>
      <w:tr w:rsidR="00E86560" w:rsidRPr="00E86560" w14:paraId="4AD1BD2A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A4AB27E" w14:textId="77777777" w:rsidR="00E86560" w:rsidRPr="00E86560" w:rsidRDefault="00E86560" w:rsidP="00E86560">
            <w:r w:rsidRPr="00E86560">
              <w:t>mit 4 Kindern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AE731A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582726D" w14:textId="77777777" w:rsidR="00E86560" w:rsidRPr="00E86560" w:rsidRDefault="00E86560" w:rsidP="00E86560">
            <w:r w:rsidRPr="00E86560">
              <w:t>1,8 %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6CB277" w14:textId="77777777" w:rsidR="00E86560" w:rsidRPr="00E86560" w:rsidRDefault="00E86560" w:rsidP="00E86560">
            <w:r w:rsidRPr="00E86560">
              <w:t>1,05 %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D07443D" w14:textId="77777777" w:rsidR="00E86560" w:rsidRPr="00E86560" w:rsidRDefault="00E86560" w:rsidP="00E86560">
            <w:r w:rsidRPr="00E86560">
              <w:t>2,85 %</w:t>
            </w:r>
          </w:p>
        </w:tc>
      </w:tr>
      <w:tr w:rsidR="00E86560" w:rsidRPr="00E86560" w14:paraId="7E99E1A9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B52C866" w14:textId="77777777" w:rsidR="00E86560" w:rsidRPr="00E86560" w:rsidRDefault="00E86560" w:rsidP="00E86560">
            <w:r w:rsidRPr="00E86560">
              <w:t>mit 5 und mehr Kindern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1DEF095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C063F6" w14:textId="77777777" w:rsidR="00E86560" w:rsidRPr="00E86560" w:rsidRDefault="00E86560" w:rsidP="00E86560">
            <w:r w:rsidRPr="00E86560">
              <w:t>1,8 %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FC7BA6C" w14:textId="77777777" w:rsidR="00E86560" w:rsidRPr="00E86560" w:rsidRDefault="00E86560" w:rsidP="00E86560">
            <w:r w:rsidRPr="00E86560">
              <w:t>0,8 %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C4783D9" w14:textId="77777777" w:rsidR="00E86560" w:rsidRPr="00E86560" w:rsidRDefault="00E86560" w:rsidP="00E86560">
            <w:r w:rsidRPr="00E86560">
              <w:t>2,6 %</w:t>
            </w:r>
          </w:p>
        </w:tc>
      </w:tr>
      <w:tr w:rsidR="00E86560" w:rsidRPr="00E86560" w14:paraId="7E1C845F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0731BAF" w14:textId="77777777" w:rsidR="00E86560" w:rsidRPr="00E86560" w:rsidRDefault="00E86560" w:rsidP="00E86560">
            <w:r w:rsidRPr="00E86560">
              <w:t>Kinderlose ab dem 23. Lebensjahr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F9FC31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34CA1C5" w14:textId="77777777" w:rsidR="00E86560" w:rsidRPr="00E86560" w:rsidRDefault="00E86560" w:rsidP="00E86560">
            <w:r w:rsidRPr="00E86560">
              <w:t>1,8 %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DE6BE5D" w14:textId="77777777" w:rsidR="00E86560" w:rsidRPr="00E86560" w:rsidRDefault="00E86560" w:rsidP="00E86560">
            <w:r w:rsidRPr="00E86560">
              <w:t>2,4 %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821A750" w14:textId="77777777" w:rsidR="00E86560" w:rsidRPr="00E86560" w:rsidRDefault="00E86560" w:rsidP="00E86560">
            <w:r w:rsidRPr="00E86560">
              <w:t>4,2 %</w:t>
            </w:r>
          </w:p>
        </w:tc>
      </w:tr>
    </w:tbl>
    <w:p w14:paraId="270F2853" w14:textId="77777777" w:rsidR="00E86560" w:rsidRPr="00E86560" w:rsidRDefault="00E86560" w:rsidP="00E86560">
      <w:r w:rsidRPr="00E86560">
        <w:t>Die Abschläge für Kinder gelten bis zum 25. Lebensjahr</w:t>
      </w:r>
    </w:p>
    <w:p w14:paraId="1E55897D" w14:textId="77777777" w:rsidR="00E86560" w:rsidRDefault="00E86560">
      <w:pPr>
        <w:rPr>
          <w:b/>
          <w:bCs/>
        </w:rPr>
      </w:pPr>
      <w:r>
        <w:rPr>
          <w:b/>
          <w:bCs/>
        </w:rPr>
        <w:br w:type="page"/>
      </w:r>
    </w:p>
    <w:p w14:paraId="1ECF0C8D" w14:textId="52884917" w:rsidR="00E86560" w:rsidRPr="00E86560" w:rsidRDefault="00E86560" w:rsidP="00E86560">
      <w:pPr>
        <w:rPr>
          <w:b/>
          <w:bCs/>
        </w:rPr>
      </w:pPr>
      <w:r w:rsidRPr="00E86560">
        <w:rPr>
          <w:b/>
          <w:bCs/>
        </w:rPr>
        <w:lastRenderedPageBreak/>
        <w:t>Pflegeversicherungsbeitrag – Sonderregelung Sachsen</w:t>
      </w:r>
    </w:p>
    <w:p w14:paraId="08213293" w14:textId="77777777" w:rsidR="00E86560" w:rsidRPr="00E86560" w:rsidRDefault="00E86560" w:rsidP="00E86560">
      <w:r w:rsidRPr="00E86560">
        <w:rPr>
          <w:b/>
          <w:bCs/>
        </w:rPr>
        <w:t>Beitragssatz zur Pflegeversicherung in Sachsen 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449"/>
        <w:gridCol w:w="1226"/>
        <w:gridCol w:w="1409"/>
        <w:gridCol w:w="1449"/>
      </w:tblGrid>
      <w:tr w:rsidR="00E86560" w:rsidRPr="00E86560" w14:paraId="6B409E11" w14:textId="77777777" w:rsidTr="00E86560">
        <w:trPr>
          <w:tblHeader/>
        </w:trPr>
        <w:tc>
          <w:tcPr>
            <w:tcW w:w="2976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C9DF176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24547AF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Beitrags</w:t>
            </w:r>
            <w:r w:rsidRPr="00E86560">
              <w:rPr>
                <w:b/>
                <w:bCs/>
              </w:rPr>
              <w:softHyphen/>
              <w:t>gruppe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6DBDC51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Arbeit</w:t>
            </w:r>
            <w:r w:rsidRPr="00E86560">
              <w:rPr>
                <w:b/>
                <w:bCs/>
              </w:rPr>
              <w:softHyphen/>
              <w:t>geber</w:t>
            </w:r>
            <w:r w:rsidRPr="00E86560">
              <w:rPr>
                <w:b/>
                <w:bCs/>
              </w:rPr>
              <w:softHyphen/>
              <w:t>anteil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9FDDCC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Arbeit</w:t>
            </w:r>
            <w:r w:rsidRPr="00E86560">
              <w:rPr>
                <w:b/>
                <w:bCs/>
              </w:rPr>
              <w:softHyphen/>
              <w:t>nehmer</w:t>
            </w:r>
            <w:r w:rsidRPr="00E86560">
              <w:rPr>
                <w:b/>
                <w:bCs/>
              </w:rPr>
              <w:softHyphen/>
              <w:t>anteil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F0CDB2A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Beitrags</w:t>
            </w:r>
            <w:r w:rsidRPr="00E86560">
              <w:rPr>
                <w:b/>
                <w:bCs/>
              </w:rPr>
              <w:softHyphen/>
              <w:t>satz gesamt</w:t>
            </w:r>
          </w:p>
        </w:tc>
      </w:tr>
      <w:tr w:rsidR="00E86560" w:rsidRPr="00E86560" w14:paraId="5AA14146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FCDAC7" w14:textId="77777777" w:rsidR="00E86560" w:rsidRPr="00E86560" w:rsidRDefault="00E86560" w:rsidP="00E86560">
            <w:r w:rsidRPr="00E86560">
              <w:t>Basiswert = mit 1 Kind und lebenslang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61CDA7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E1B2C79" w14:textId="77777777" w:rsidR="00E86560" w:rsidRPr="00E86560" w:rsidRDefault="00E86560" w:rsidP="00E86560">
            <w:r w:rsidRPr="00E86560">
              <w:t>1,3 %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3860FA1" w14:textId="77777777" w:rsidR="00E86560" w:rsidRPr="00E86560" w:rsidRDefault="00E86560" w:rsidP="00E86560">
            <w:r w:rsidRPr="00E86560">
              <w:t>2,3 %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91235A8" w14:textId="77777777" w:rsidR="00E86560" w:rsidRPr="00E86560" w:rsidRDefault="00E86560" w:rsidP="00E86560">
            <w:r w:rsidRPr="00E86560">
              <w:t>3,6 %</w:t>
            </w:r>
          </w:p>
        </w:tc>
      </w:tr>
      <w:tr w:rsidR="00E86560" w:rsidRPr="00E86560" w14:paraId="4EFD7FA2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7521310" w14:textId="77777777" w:rsidR="00E86560" w:rsidRPr="00E86560" w:rsidRDefault="00E86560" w:rsidP="00E86560">
            <w:r w:rsidRPr="00E86560">
              <w:t>Kinderlose ab 23 Jahren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2B23796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A0B4930" w14:textId="77777777" w:rsidR="00E86560" w:rsidRPr="00E86560" w:rsidRDefault="00E86560" w:rsidP="00E86560">
            <w:r w:rsidRPr="00E86560">
              <w:t>1,3 %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038C29" w14:textId="77777777" w:rsidR="00E86560" w:rsidRPr="00E86560" w:rsidRDefault="00E86560" w:rsidP="00E86560">
            <w:r w:rsidRPr="00E86560">
              <w:t>2,9 %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924AC94" w14:textId="77777777" w:rsidR="00E86560" w:rsidRPr="00E86560" w:rsidRDefault="00E86560" w:rsidP="00E86560">
            <w:r w:rsidRPr="00E86560">
              <w:t>4,2 %</w:t>
            </w:r>
          </w:p>
        </w:tc>
      </w:tr>
      <w:tr w:rsidR="00E86560" w:rsidRPr="00E86560" w14:paraId="45C3C9F0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E1649D5" w14:textId="77777777" w:rsidR="00E86560" w:rsidRPr="00E86560" w:rsidRDefault="00E86560" w:rsidP="00E86560">
            <w:r w:rsidRPr="00E86560">
              <w:t>Eltern mit </w:t>
            </w:r>
            <w:r w:rsidRPr="00E86560">
              <w:br/>
              <w:t>2 Kindern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81B645E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E64AE1" w14:textId="77777777" w:rsidR="00E86560" w:rsidRPr="00E86560" w:rsidRDefault="00E86560" w:rsidP="00E86560">
            <w:r w:rsidRPr="00E86560">
              <w:t>1,3 %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D386B0" w14:textId="77777777" w:rsidR="00E86560" w:rsidRPr="00E86560" w:rsidRDefault="00E86560" w:rsidP="00E86560">
            <w:r w:rsidRPr="00E86560">
              <w:t>2,05 %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E2C59B" w14:textId="77777777" w:rsidR="00E86560" w:rsidRPr="00E86560" w:rsidRDefault="00E86560" w:rsidP="00E86560">
            <w:r w:rsidRPr="00E86560">
              <w:t>3,35 %</w:t>
            </w:r>
          </w:p>
        </w:tc>
      </w:tr>
      <w:tr w:rsidR="00E86560" w:rsidRPr="00E86560" w14:paraId="591CA5D3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326D522" w14:textId="77777777" w:rsidR="00E86560" w:rsidRPr="00E86560" w:rsidRDefault="00E86560" w:rsidP="00E86560">
            <w:r w:rsidRPr="00E86560">
              <w:t>Eltern mit </w:t>
            </w:r>
            <w:r w:rsidRPr="00E86560">
              <w:br/>
              <w:t>3 Kindern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3CB1DC5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241CCB0" w14:textId="77777777" w:rsidR="00E86560" w:rsidRPr="00E86560" w:rsidRDefault="00E86560" w:rsidP="00E86560">
            <w:r w:rsidRPr="00E86560">
              <w:t>1,3 %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156364C" w14:textId="77777777" w:rsidR="00E86560" w:rsidRPr="00E86560" w:rsidRDefault="00E86560" w:rsidP="00E86560">
            <w:r w:rsidRPr="00E86560">
              <w:t>1,8 %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36DDF4E" w14:textId="77777777" w:rsidR="00E86560" w:rsidRPr="00E86560" w:rsidRDefault="00E86560" w:rsidP="00E86560">
            <w:r w:rsidRPr="00E86560">
              <w:t>3,1 %</w:t>
            </w:r>
          </w:p>
        </w:tc>
      </w:tr>
      <w:tr w:rsidR="00E86560" w:rsidRPr="00E86560" w14:paraId="745D5474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B127E79" w14:textId="77777777" w:rsidR="00E86560" w:rsidRPr="00E86560" w:rsidRDefault="00E86560" w:rsidP="00E86560">
            <w:r w:rsidRPr="00E86560">
              <w:t>Eltern mit </w:t>
            </w:r>
            <w:r w:rsidRPr="00E86560">
              <w:br/>
              <w:t>4 Kindern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F8AB43C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7313831" w14:textId="77777777" w:rsidR="00E86560" w:rsidRPr="00E86560" w:rsidRDefault="00E86560" w:rsidP="00E86560">
            <w:r w:rsidRPr="00E86560">
              <w:t>1,3 %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64573D6" w14:textId="77777777" w:rsidR="00E86560" w:rsidRPr="00E86560" w:rsidRDefault="00E86560" w:rsidP="00E86560">
            <w:r w:rsidRPr="00E86560">
              <w:t>1,55 %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179AFE2" w14:textId="77777777" w:rsidR="00E86560" w:rsidRPr="00E86560" w:rsidRDefault="00E86560" w:rsidP="00E86560">
            <w:r w:rsidRPr="00E86560">
              <w:t>2,85 %</w:t>
            </w:r>
          </w:p>
        </w:tc>
      </w:tr>
      <w:tr w:rsidR="00E86560" w:rsidRPr="00E86560" w14:paraId="66F454C4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B7DE0CD" w14:textId="77777777" w:rsidR="00E86560" w:rsidRPr="00E86560" w:rsidRDefault="00E86560" w:rsidP="00E86560">
            <w:r w:rsidRPr="00E86560">
              <w:t>Eltern mit </w:t>
            </w:r>
            <w:r w:rsidRPr="00E86560">
              <w:br/>
              <w:t>5 und mehr Kindern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725D949" w14:textId="77777777" w:rsidR="00E86560" w:rsidRPr="00E86560" w:rsidRDefault="00E86560" w:rsidP="00E86560">
            <w:r w:rsidRPr="00E86560"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20DA3EE" w14:textId="77777777" w:rsidR="00E86560" w:rsidRPr="00E86560" w:rsidRDefault="00E86560" w:rsidP="00E86560">
            <w:r w:rsidRPr="00E86560">
              <w:t>1,3 %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056B634" w14:textId="77777777" w:rsidR="00E86560" w:rsidRPr="00E86560" w:rsidRDefault="00E86560" w:rsidP="00E86560">
            <w:r w:rsidRPr="00E86560">
              <w:t>1,3 %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998D371" w14:textId="77777777" w:rsidR="00E86560" w:rsidRPr="00E86560" w:rsidRDefault="00E86560" w:rsidP="00E86560">
            <w:r w:rsidRPr="00E86560">
              <w:t>2,6 %</w:t>
            </w:r>
          </w:p>
        </w:tc>
      </w:tr>
    </w:tbl>
    <w:p w14:paraId="4664BE51" w14:textId="77777777" w:rsidR="00E86560" w:rsidRPr="00E86560" w:rsidRDefault="00E86560" w:rsidP="00E86560">
      <w:r w:rsidRPr="00E86560">
        <w:t>Die Abschläge für Kinder gelten bis zum 25. Lebensjahr</w:t>
      </w:r>
    </w:p>
    <w:p w14:paraId="68D5406A" w14:textId="77777777" w:rsidR="00E86560" w:rsidRDefault="00E86560">
      <w:pPr>
        <w:rPr>
          <w:b/>
          <w:bCs/>
        </w:rPr>
      </w:pPr>
      <w:r>
        <w:rPr>
          <w:b/>
          <w:bCs/>
        </w:rPr>
        <w:br w:type="page"/>
      </w:r>
    </w:p>
    <w:p w14:paraId="21E5FE79" w14:textId="3E47F02A" w:rsidR="00E86560" w:rsidRPr="00E86560" w:rsidRDefault="00E86560" w:rsidP="00E86560">
      <w:pPr>
        <w:rPr>
          <w:b/>
          <w:bCs/>
        </w:rPr>
      </w:pPr>
      <w:r w:rsidRPr="00E86560">
        <w:rPr>
          <w:b/>
          <w:bCs/>
        </w:rPr>
        <w:lastRenderedPageBreak/>
        <w:t>Beitragszuschüsse 2025</w:t>
      </w:r>
    </w:p>
    <w:p w14:paraId="0F6021A8" w14:textId="77777777" w:rsidR="00E86560" w:rsidRPr="00E86560" w:rsidRDefault="00E86560" w:rsidP="00E86560">
      <w:pPr>
        <w:rPr>
          <w:b/>
          <w:bCs/>
        </w:rPr>
      </w:pPr>
      <w:r w:rsidRPr="00E86560">
        <w:rPr>
          <w:b/>
          <w:bCs/>
        </w:rPr>
        <w:t>Beitragszuschuss Krankenversicherung des Arbeitgebers für Jahresarbeitsentgeltübergrenzer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3"/>
        <w:gridCol w:w="1719"/>
      </w:tblGrid>
      <w:tr w:rsidR="00E86560" w:rsidRPr="00E86560" w14:paraId="1AB77D9A" w14:textId="77777777" w:rsidTr="00E86560">
        <w:trPr>
          <w:tblHeader/>
        </w:trPr>
        <w:tc>
          <w:tcPr>
            <w:tcW w:w="8736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5F7D842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305EF4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mo</w:t>
            </w:r>
            <w:r w:rsidRPr="00E86560">
              <w:rPr>
                <w:b/>
                <w:bCs/>
              </w:rPr>
              <w:softHyphen/>
              <w:t>nat</w:t>
            </w:r>
            <w:r w:rsidRPr="00E86560">
              <w:rPr>
                <w:b/>
                <w:bCs/>
              </w:rPr>
              <w:softHyphen/>
              <w:t>lich</w:t>
            </w:r>
          </w:p>
        </w:tc>
      </w:tr>
      <w:tr w:rsidR="00E86560" w:rsidRPr="00E86560" w14:paraId="5EE532E7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C5A30F3" w14:textId="77777777" w:rsidR="00E86560" w:rsidRPr="00E86560" w:rsidRDefault="00E86560" w:rsidP="00E86560">
            <w:r w:rsidRPr="00E86560">
              <w:t>Krankenversicherung mit Krankengeldanspruch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148FFF" w14:textId="77777777" w:rsidR="00E86560" w:rsidRPr="00E86560" w:rsidRDefault="00E86560" w:rsidP="00E86560">
            <w:r w:rsidRPr="00E86560">
              <w:t>402,41 €</w:t>
            </w:r>
          </w:p>
        </w:tc>
      </w:tr>
      <w:tr w:rsidR="00E86560" w:rsidRPr="00E86560" w14:paraId="589DED55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9DEBF22" w14:textId="77777777" w:rsidR="00E86560" w:rsidRPr="00E86560" w:rsidRDefault="00E86560" w:rsidP="00E86560">
            <w:r w:rsidRPr="00E86560">
              <w:t>zuzüglich halber Zusatzbeitragssatz der AOKs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1572E75" w14:textId="77777777" w:rsidR="00E86560" w:rsidRPr="00E86560" w:rsidRDefault="00E86560" w:rsidP="00E86560">
            <w:r w:rsidRPr="00E86560">
              <w:t> </w:t>
            </w:r>
          </w:p>
        </w:tc>
      </w:tr>
      <w:tr w:rsidR="00E86560" w:rsidRPr="00E86560" w14:paraId="5FB4A0EE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DA6C3E0" w14:textId="77777777" w:rsidR="00E86560" w:rsidRPr="00E86560" w:rsidRDefault="00E86560" w:rsidP="00E86560">
            <w:r w:rsidRPr="00E86560">
              <w:t>Krankenversicherung ohne Krankengeldanspruch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1B534BA" w14:textId="77777777" w:rsidR="00E86560" w:rsidRPr="00E86560" w:rsidRDefault="00E86560" w:rsidP="00E86560">
            <w:r w:rsidRPr="00E86560">
              <w:t>385,88 €</w:t>
            </w:r>
          </w:p>
        </w:tc>
      </w:tr>
      <w:tr w:rsidR="00E86560" w:rsidRPr="00E86560" w14:paraId="143C102F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F8EB0BD" w14:textId="77777777" w:rsidR="00E86560" w:rsidRPr="00E86560" w:rsidRDefault="00E86560" w:rsidP="00E86560">
            <w:r w:rsidRPr="00E86560">
              <w:t>zuzüglich halber Zusatzbeitragssatz der AOKs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01F1A2E" w14:textId="77777777" w:rsidR="00E86560" w:rsidRPr="00E86560" w:rsidRDefault="00E86560" w:rsidP="00E86560">
            <w:r w:rsidRPr="00E86560">
              <w:t> </w:t>
            </w:r>
          </w:p>
        </w:tc>
      </w:tr>
      <w:tr w:rsidR="00E86560" w:rsidRPr="00E86560" w14:paraId="50B7FEC2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F459AC3" w14:textId="77777777" w:rsidR="00E86560" w:rsidRPr="00E86560" w:rsidRDefault="00E86560" w:rsidP="00E86560">
            <w:r w:rsidRPr="00E86560">
              <w:t>Private Krankenversicherung mit Krankengeldanspruch maximal </w:t>
            </w:r>
            <w:r w:rsidRPr="00E86560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C4F13D1" w14:textId="77777777" w:rsidR="00E86560" w:rsidRPr="00E86560" w:rsidRDefault="00E86560" w:rsidP="00E86560">
            <w:r w:rsidRPr="00E86560">
              <w:t>471,32 €</w:t>
            </w:r>
          </w:p>
        </w:tc>
      </w:tr>
      <w:tr w:rsidR="00E86560" w:rsidRPr="00E86560" w14:paraId="6F631349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DB53D68" w14:textId="77777777" w:rsidR="00E86560" w:rsidRPr="00E86560" w:rsidRDefault="00E86560" w:rsidP="00E86560">
            <w:r w:rsidRPr="00E86560">
              <w:t>Private Krankenversicherung ohne Krankengeldanspruch maximal </w:t>
            </w:r>
            <w:r w:rsidRPr="00E86560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D018BF4" w14:textId="77777777" w:rsidR="00E86560" w:rsidRPr="00E86560" w:rsidRDefault="00E86560" w:rsidP="00E86560">
            <w:r w:rsidRPr="00E86560">
              <w:t>454,79 €</w:t>
            </w:r>
          </w:p>
        </w:tc>
      </w:tr>
    </w:tbl>
    <w:p w14:paraId="46E7DD44" w14:textId="77777777" w:rsidR="00E86560" w:rsidRPr="00E86560" w:rsidRDefault="00E86560" w:rsidP="00E86560">
      <w:r w:rsidRPr="00E86560">
        <w:rPr>
          <w:vertAlign w:val="superscript"/>
        </w:rPr>
        <w:t>1</w:t>
      </w:r>
      <w:r w:rsidRPr="00E86560">
        <w:t> Inklusive halber durchschnittlicher Zusatzbeitrag</w:t>
      </w:r>
    </w:p>
    <w:p w14:paraId="3BE4A8AE" w14:textId="77777777" w:rsidR="00E86560" w:rsidRDefault="00E86560">
      <w:pPr>
        <w:rPr>
          <w:b/>
          <w:bCs/>
        </w:rPr>
      </w:pPr>
      <w:r>
        <w:rPr>
          <w:b/>
          <w:bCs/>
        </w:rPr>
        <w:br w:type="page"/>
      </w:r>
    </w:p>
    <w:p w14:paraId="48205C62" w14:textId="58151572" w:rsidR="00E86560" w:rsidRPr="00E86560" w:rsidRDefault="00E86560" w:rsidP="00E86560">
      <w:pPr>
        <w:rPr>
          <w:b/>
          <w:bCs/>
        </w:rPr>
      </w:pPr>
      <w:r w:rsidRPr="00E86560">
        <w:rPr>
          <w:b/>
          <w:bCs/>
        </w:rPr>
        <w:lastRenderedPageBreak/>
        <w:t>Bei</w:t>
      </w:r>
      <w:r w:rsidRPr="00E86560">
        <w:rPr>
          <w:b/>
          <w:bCs/>
        </w:rPr>
        <w:softHyphen/>
        <w:t>trags</w:t>
      </w:r>
      <w:r w:rsidRPr="00E86560">
        <w:rPr>
          <w:b/>
          <w:bCs/>
        </w:rPr>
        <w:softHyphen/>
        <w:t>zu</w:t>
      </w:r>
      <w:r w:rsidRPr="00E86560">
        <w:rPr>
          <w:b/>
          <w:bCs/>
        </w:rPr>
        <w:softHyphen/>
        <w:t>schuss Pflegeversicherung des Ar</w:t>
      </w:r>
      <w:r w:rsidRPr="00E86560">
        <w:rPr>
          <w:b/>
          <w:bCs/>
        </w:rPr>
        <w:softHyphen/>
        <w:t>beit</w:t>
      </w:r>
      <w:r w:rsidRPr="00E86560">
        <w:rPr>
          <w:b/>
          <w:bCs/>
        </w:rPr>
        <w:softHyphen/>
        <w:t>ge</w:t>
      </w:r>
      <w:r w:rsidRPr="00E86560">
        <w:rPr>
          <w:b/>
          <w:bCs/>
        </w:rPr>
        <w:softHyphen/>
        <w:t>bers für Jah</w:t>
      </w:r>
      <w:r w:rsidRPr="00E86560">
        <w:rPr>
          <w:b/>
          <w:bCs/>
        </w:rPr>
        <w:softHyphen/>
        <w:t>res</w:t>
      </w:r>
      <w:r w:rsidRPr="00E86560">
        <w:rPr>
          <w:b/>
          <w:bCs/>
        </w:rPr>
        <w:softHyphen/>
        <w:t>ar</w:t>
      </w:r>
      <w:r w:rsidRPr="00E86560">
        <w:rPr>
          <w:b/>
          <w:bCs/>
        </w:rPr>
        <w:softHyphen/>
        <w:t>beits</w:t>
      </w:r>
      <w:r w:rsidRPr="00E86560">
        <w:rPr>
          <w:b/>
          <w:bCs/>
        </w:rPr>
        <w:softHyphen/>
        <w:t>ent</w:t>
      </w:r>
      <w:r w:rsidRPr="00E86560">
        <w:rPr>
          <w:b/>
          <w:bCs/>
        </w:rPr>
        <w:softHyphen/>
        <w:t>gelt</w:t>
      </w:r>
      <w:r w:rsidRPr="00E86560">
        <w:rPr>
          <w:b/>
          <w:bCs/>
        </w:rPr>
        <w:softHyphen/>
        <w:t>über</w:t>
      </w:r>
      <w:r w:rsidRPr="00E86560">
        <w:rPr>
          <w:b/>
          <w:bCs/>
        </w:rPr>
        <w:softHyphen/>
        <w:t>gren</w:t>
      </w:r>
      <w:r w:rsidRPr="00E86560">
        <w:rPr>
          <w:b/>
          <w:bCs/>
        </w:rPr>
        <w:softHyphen/>
        <w:t>zer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9"/>
        <w:gridCol w:w="1663"/>
      </w:tblGrid>
      <w:tr w:rsidR="00E86560" w:rsidRPr="00E86560" w14:paraId="64D16D3D" w14:textId="77777777" w:rsidTr="00E86560">
        <w:trPr>
          <w:tblHeader/>
        </w:trPr>
        <w:tc>
          <w:tcPr>
            <w:tcW w:w="8736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C84FDE9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6D767C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50D931C" w14:textId="77777777" w:rsidR="00E86560" w:rsidRPr="00E86560" w:rsidRDefault="00E86560" w:rsidP="00E86560">
            <w:pPr>
              <w:rPr>
                <w:b/>
                <w:bCs/>
              </w:rPr>
            </w:pPr>
            <w:r w:rsidRPr="00E86560">
              <w:rPr>
                <w:b/>
                <w:bCs/>
              </w:rPr>
              <w:t>mo</w:t>
            </w:r>
            <w:r w:rsidRPr="00E86560">
              <w:rPr>
                <w:b/>
                <w:bCs/>
              </w:rPr>
              <w:softHyphen/>
              <w:t>nat</w:t>
            </w:r>
            <w:r w:rsidRPr="00E86560">
              <w:rPr>
                <w:b/>
                <w:bCs/>
              </w:rPr>
              <w:softHyphen/>
              <w:t>lich</w:t>
            </w:r>
          </w:p>
        </w:tc>
      </w:tr>
      <w:tr w:rsidR="00E86560" w:rsidRPr="00E86560" w14:paraId="61A3B30B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158B5B8" w14:textId="77777777" w:rsidR="00E86560" w:rsidRPr="00E86560" w:rsidRDefault="00E86560" w:rsidP="00E86560">
            <w:r w:rsidRPr="00E86560">
              <w:t>Pflegeversicherung – Arbeitsort nicht in Sachsen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34037A6" w14:textId="77777777" w:rsidR="00E86560" w:rsidRPr="00E86560" w:rsidRDefault="00E86560" w:rsidP="00E86560">
            <w:r w:rsidRPr="00E86560">
              <w:t>99,23 €</w:t>
            </w:r>
          </w:p>
        </w:tc>
      </w:tr>
      <w:tr w:rsidR="00E86560" w:rsidRPr="00E86560" w14:paraId="510AE7A5" w14:textId="77777777" w:rsidTr="00E86560"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018A1BC" w14:textId="77777777" w:rsidR="00E86560" w:rsidRPr="00E86560" w:rsidRDefault="00E86560" w:rsidP="00E86560">
            <w:r w:rsidRPr="00E86560">
              <w:t>Pflegeversicherung – Arbeitsort in Sachsen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FE3E6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C0182FD" w14:textId="77777777" w:rsidR="00E86560" w:rsidRPr="00E86560" w:rsidRDefault="00E86560" w:rsidP="00E86560">
            <w:r w:rsidRPr="00E86560">
              <w:t>71,66 €</w:t>
            </w:r>
          </w:p>
        </w:tc>
      </w:tr>
    </w:tbl>
    <w:p w14:paraId="6C18B37B" w14:textId="77777777" w:rsidR="0093274B" w:rsidRDefault="0093274B" w:rsidP="00E86560"/>
    <w:sectPr w:rsidR="0093274B" w:rsidSect="00155991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E1D"/>
    <w:multiLevelType w:val="multilevel"/>
    <w:tmpl w:val="CD82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30A57"/>
    <w:multiLevelType w:val="multilevel"/>
    <w:tmpl w:val="C0A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951F3"/>
    <w:multiLevelType w:val="multilevel"/>
    <w:tmpl w:val="3202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910BE"/>
    <w:multiLevelType w:val="multilevel"/>
    <w:tmpl w:val="FED8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8729A"/>
    <w:multiLevelType w:val="multilevel"/>
    <w:tmpl w:val="98D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80260"/>
    <w:multiLevelType w:val="multilevel"/>
    <w:tmpl w:val="B62A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154049">
    <w:abstractNumId w:val="2"/>
  </w:num>
  <w:num w:numId="2" w16cid:durableId="259800394">
    <w:abstractNumId w:val="0"/>
  </w:num>
  <w:num w:numId="3" w16cid:durableId="2018732253">
    <w:abstractNumId w:val="3"/>
  </w:num>
  <w:num w:numId="4" w16cid:durableId="39979963">
    <w:abstractNumId w:val="4"/>
  </w:num>
  <w:num w:numId="5" w16cid:durableId="1881622664">
    <w:abstractNumId w:val="5"/>
  </w:num>
  <w:num w:numId="6" w16cid:durableId="7190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60"/>
    <w:rsid w:val="00155991"/>
    <w:rsid w:val="0093274B"/>
    <w:rsid w:val="00C564D0"/>
    <w:rsid w:val="00E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DE48"/>
  <w15:chartTrackingRefBased/>
  <w15:docId w15:val="{7E5DC400-8AD6-4F52-93B1-8275ACE4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6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6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6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6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6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65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65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65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65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65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65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65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65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65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6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65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6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8656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6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4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3212174">
                  <w:marLeft w:val="0"/>
                  <w:marRight w:val="0"/>
                  <w:marTop w:val="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1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2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9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35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56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4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579592">
                  <w:marLeft w:val="0"/>
                  <w:marRight w:val="0"/>
                  <w:marTop w:val="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4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8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1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003584">
                  <w:marLeft w:val="0"/>
                  <w:marRight w:val="0"/>
                  <w:marTop w:val="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3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5799">
                                      <w:marLeft w:val="0"/>
                                      <w:marRight w:val="24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2907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4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298451">
                  <w:marLeft w:val="0"/>
                  <w:marRight w:val="0"/>
                  <w:marTop w:val="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  <w:div w:id="182855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  <w:div w:id="142429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  <w:div w:id="30574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  <w:div w:id="25186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988196">
                  <w:marLeft w:val="0"/>
                  <w:marRight w:val="0"/>
                  <w:marTop w:val="120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88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2" w:color="DFE3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333753">
                  <w:marLeft w:val="0"/>
                  <w:marRight w:val="0"/>
                  <w:marTop w:val="16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55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60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52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04601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9445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25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72301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56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2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20699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11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03099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0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100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0" w:color="4D7E6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9218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0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99218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0" w:color="4D7E6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1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7700571">
                  <w:marLeft w:val="0"/>
                  <w:marRight w:val="0"/>
                  <w:marTop w:val="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4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4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44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2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183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410433">
                  <w:marLeft w:val="0"/>
                  <w:marRight w:val="0"/>
                  <w:marTop w:val="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6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845569">
                  <w:marLeft w:val="0"/>
                  <w:marRight w:val="0"/>
                  <w:marTop w:val="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14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9214">
                                      <w:marLeft w:val="0"/>
                                      <w:marRight w:val="24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464374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46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3747443">
                  <w:marLeft w:val="0"/>
                  <w:marRight w:val="0"/>
                  <w:marTop w:val="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5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  <w:div w:id="13849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  <w:div w:id="157936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  <w:div w:id="75205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  <w:div w:id="82956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FE3E6"/>
                                        <w:left w:val="none" w:sz="0" w:space="0" w:color="auto"/>
                                        <w:bottom w:val="single" w:sz="12" w:space="0" w:color="DFE3E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648736">
                  <w:marLeft w:val="0"/>
                  <w:marRight w:val="0"/>
                  <w:marTop w:val="1200"/>
                  <w:marBottom w:val="1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9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2" w:color="DFE3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430460">
                  <w:marLeft w:val="0"/>
                  <w:marRight w:val="0"/>
                  <w:marTop w:val="16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9168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918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358952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4218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331402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46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2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21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322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82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32690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64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0" w:color="4D7E6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30664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9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8079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0" w:color="4D7E6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7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0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</Words>
  <Characters>2323</Characters>
  <Application>Microsoft Office Word</Application>
  <DocSecurity>0</DocSecurity>
  <Lines>211</Lines>
  <Paragraphs>168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Wehrstedt</dc:creator>
  <cp:keywords/>
  <dc:description/>
  <cp:lastModifiedBy>Marc Wehrstedt</cp:lastModifiedBy>
  <cp:revision>2</cp:revision>
  <dcterms:created xsi:type="dcterms:W3CDTF">2025-03-11T18:52:00Z</dcterms:created>
  <dcterms:modified xsi:type="dcterms:W3CDTF">2025-03-11T18:59:00Z</dcterms:modified>
</cp:coreProperties>
</file>