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AA3D" w14:textId="7464747B" w:rsidR="00F30C66" w:rsidRPr="000B2FCD" w:rsidRDefault="000B2FCD">
      <w:pPr>
        <w:rPr>
          <w:b/>
          <w:bCs/>
        </w:rPr>
      </w:pPr>
      <w:r w:rsidRPr="000B2FCD">
        <w:rPr>
          <w:b/>
          <w:bCs/>
        </w:rPr>
        <w:t>Mindestausbildungsvergütung</w:t>
      </w:r>
      <w:r w:rsidR="00E320E4">
        <w:rPr>
          <w:b/>
          <w:bCs/>
        </w:rPr>
        <w:t xml:space="preserve"> 2026</w:t>
      </w:r>
    </w:p>
    <w:p w14:paraId="6878F8F6" w14:textId="6CF66B36" w:rsidR="000B2FCD" w:rsidRPr="000B2FCD" w:rsidRDefault="000B2FCD">
      <w:r w:rsidRPr="000B2FCD">
        <w:t>Auszubildende erhalten eine Mindestausbildungsvergütung. Das bedeutet, die Ausbildungsvergütung eines Auszubildenden muss mindestens den in der Tabelle aufgeführten Wert</w:t>
      </w:r>
      <w:r w:rsidR="00C95A8D">
        <w:t xml:space="preserve"> er</w:t>
      </w:r>
      <w:r w:rsidRPr="000B2FCD">
        <w:t>re</w:t>
      </w:r>
      <w:r w:rsidR="00C95A8D">
        <w:t>i</w:t>
      </w:r>
      <w:r w:rsidRPr="000B2FCD">
        <w:t xml:space="preserve">chen. </w:t>
      </w:r>
    </w:p>
    <w:p w14:paraId="7922892B" w14:textId="68C6F23D" w:rsidR="000B2FCD" w:rsidRPr="000B2FCD" w:rsidRDefault="000B2FCD">
      <w:r w:rsidRPr="000B2FCD">
        <w:t xml:space="preserve">Teilweise gelten für einzelne Betriebe Tarifverpflichtungen eine höhere Ausbildungsvergütung zu zahlen. </w:t>
      </w:r>
    </w:p>
    <w:p w14:paraId="22B2F787" w14:textId="46CEB62E" w:rsidR="000B2FCD" w:rsidRPr="000B2FCD" w:rsidRDefault="000B2FCD"/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1701"/>
        <w:gridCol w:w="1701"/>
        <w:gridCol w:w="1418"/>
      </w:tblGrid>
      <w:tr w:rsidR="000B2FCD" w:rsidRPr="000B2FCD" w14:paraId="0B947408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4BCDF38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  <w:t>Jahr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CC4680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  <w:t>1. Jahr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B99090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  <w:t>2. Jahr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0EBCC17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  <w:t>3. Jahr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0157DC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b/>
                <w:bCs/>
                <w:color w:val="000000" w:themeColor="text1"/>
                <w:kern w:val="0"/>
                <w:lang w:eastAsia="de-DE"/>
                <w14:ligatures w14:val="none"/>
              </w:rPr>
              <w:t>4. Jahr</w:t>
            </w:r>
          </w:p>
        </w:tc>
      </w:tr>
      <w:tr w:rsidR="000B2FCD" w:rsidRPr="000B2FCD" w14:paraId="6DDBE645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93419F7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2021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D50860" w14:textId="15550F9F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550,00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AF1715" w14:textId="22E72950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649,00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1529B1" w14:textId="48AC7663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742,50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3ED3374" w14:textId="7B50B9CD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770,00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</w:tr>
      <w:tr w:rsidR="000B2FCD" w:rsidRPr="000B2FCD" w14:paraId="4FB6E8B0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1DCC18" w14:textId="77777777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2022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A2B8545" w14:textId="66917726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585,00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A465A9" w14:textId="69C60064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690,30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DCC3B5" w14:textId="5668FC3B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789,75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4CE33F" w14:textId="0C504EB9" w:rsidR="000B2FCD" w:rsidRPr="000B2FCD" w:rsidRDefault="000B2FCD" w:rsidP="000B2FCD">
            <w:pPr>
              <w:spacing w:after="0" w:line="240" w:lineRule="auto"/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</w:pPr>
            <w:r w:rsidRPr="000B2FCD"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>819,00</w:t>
            </w:r>
            <w:r>
              <w:rPr>
                <w:rFonts w:eastAsia="Times New Roman" w:cs="Arial"/>
                <w:color w:val="000000" w:themeColor="text1"/>
                <w:kern w:val="0"/>
                <w:lang w:eastAsia="de-DE"/>
                <w14:ligatures w14:val="none"/>
              </w:rPr>
              <w:t xml:space="preserve"> €</w:t>
            </w:r>
          </w:p>
        </w:tc>
      </w:tr>
      <w:tr w:rsidR="000B2FCD" w:rsidRPr="000B2FCD" w14:paraId="1A41A6A3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098B12" w14:textId="77777777" w:rsidR="000B2FCD" w:rsidRPr="00C95A8D" w:rsidRDefault="000B2FC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C95A8D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2023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28F0EF" w14:textId="1D485EDB" w:rsidR="000B2FCD" w:rsidRPr="00C95A8D" w:rsidRDefault="000B2FC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C95A8D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620,00 €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AFA790" w14:textId="4B08B8DF" w:rsidR="000B2FCD" w:rsidRPr="00C95A8D" w:rsidRDefault="000B2FC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C95A8D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731,60 €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BC15A1" w14:textId="79B0B547" w:rsidR="000B2FCD" w:rsidRPr="00C95A8D" w:rsidRDefault="000B2FC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C95A8D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837,00 €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96A4EB" w14:textId="03150879" w:rsidR="000B2FCD" w:rsidRPr="00C95A8D" w:rsidRDefault="000B2FC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C95A8D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868,00 €</w:t>
            </w:r>
          </w:p>
        </w:tc>
      </w:tr>
      <w:tr w:rsidR="00C95A8D" w:rsidRPr="000B2FCD" w14:paraId="13DAE52D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504CF786" w14:textId="3B2EFE54" w:rsidR="00C95A8D" w:rsidRPr="00000D09" w:rsidRDefault="00C95A8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000D09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2024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0A480" w14:textId="0F2EEE7C" w:rsidR="00C95A8D" w:rsidRPr="00000D09" w:rsidRDefault="00C95A8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000D09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649,00 €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738DA8" w14:textId="4445BC2A" w:rsidR="00C95A8D" w:rsidRPr="00000D09" w:rsidRDefault="00C95A8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000D09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766,00 €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0E209F" w14:textId="74900D94" w:rsidR="00C95A8D" w:rsidRPr="00000D09" w:rsidRDefault="00C95A8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000D09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876,00 €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06759C" w14:textId="21BBAA0D" w:rsidR="00C95A8D" w:rsidRPr="00000D09" w:rsidRDefault="00C95A8D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000D09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909,00 €</w:t>
            </w:r>
          </w:p>
        </w:tc>
      </w:tr>
      <w:tr w:rsidR="00000D09" w:rsidRPr="000B2FCD" w14:paraId="685E7A96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4CC8C543" w14:textId="220075EF" w:rsidR="00000D09" w:rsidRPr="00E320E4" w:rsidRDefault="00000D09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E320E4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2025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446704" w14:textId="186DDD61" w:rsidR="00000D09" w:rsidRPr="00E320E4" w:rsidRDefault="00000D09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E320E4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682,00 €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30EFD3" w14:textId="559DD973" w:rsidR="00000D09" w:rsidRPr="00E320E4" w:rsidRDefault="00000D09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E320E4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805,00 €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D56A7" w14:textId="00C653E2" w:rsidR="00000D09" w:rsidRPr="00E320E4" w:rsidRDefault="00000D09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E320E4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921,00 €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A23F2E" w14:textId="2E54B8A7" w:rsidR="00000D09" w:rsidRPr="00E320E4" w:rsidRDefault="00000D09" w:rsidP="000B2FCD">
            <w:pPr>
              <w:spacing w:after="0" w:line="240" w:lineRule="auto"/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</w:pPr>
            <w:r w:rsidRPr="00E320E4">
              <w:rPr>
                <w:rFonts w:eastAsia="Times New Roman" w:cs="Arial"/>
                <w:color w:val="44546A" w:themeColor="text2"/>
                <w:kern w:val="0"/>
                <w:lang w:eastAsia="de-DE"/>
                <w14:ligatures w14:val="none"/>
              </w:rPr>
              <w:t>955,00 €</w:t>
            </w:r>
          </w:p>
        </w:tc>
      </w:tr>
      <w:tr w:rsidR="00E320E4" w:rsidRPr="000B2FCD" w14:paraId="50D01B60" w14:textId="77777777" w:rsidTr="000B2FCD">
        <w:tc>
          <w:tcPr>
            <w:tcW w:w="9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 w14:paraId="6B77B3BF" w14:textId="0BEA9048" w:rsidR="00E320E4" w:rsidRDefault="00E320E4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  <w:t>2026</w:t>
            </w: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379EB8" w14:textId="4C4306AC" w:rsidR="00E320E4" w:rsidRDefault="00E320E4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  <w:t>724,00 €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D0EE41" w14:textId="7952D253" w:rsidR="00E320E4" w:rsidRDefault="00E320E4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  <w:t>854,00 €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5125A7" w14:textId="24B6ED57" w:rsidR="00E320E4" w:rsidRDefault="00E320E4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  <w:t>977,00 €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1E6331" w14:textId="3264492F" w:rsidR="00E320E4" w:rsidRDefault="00E320E4" w:rsidP="000B2FCD">
            <w:pPr>
              <w:spacing w:after="0" w:line="240" w:lineRule="auto"/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44546A" w:themeColor="text2"/>
                <w:kern w:val="0"/>
                <w:lang w:eastAsia="de-DE"/>
                <w14:ligatures w14:val="none"/>
              </w:rPr>
              <w:t>1.014,00 €</w:t>
            </w:r>
          </w:p>
        </w:tc>
      </w:tr>
    </w:tbl>
    <w:p w14:paraId="032FEF23" w14:textId="77777777" w:rsidR="000B2FCD" w:rsidRPr="000B2FCD" w:rsidRDefault="000B2FCD">
      <w:pPr>
        <w:rPr>
          <w:color w:val="000000" w:themeColor="text1"/>
        </w:rPr>
      </w:pPr>
    </w:p>
    <w:sectPr w:rsidR="000B2FCD" w:rsidRPr="000B2F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D"/>
    <w:rsid w:val="00000D09"/>
    <w:rsid w:val="000B2FCD"/>
    <w:rsid w:val="00547F6D"/>
    <w:rsid w:val="0057082F"/>
    <w:rsid w:val="00987C95"/>
    <w:rsid w:val="00C95A8D"/>
    <w:rsid w:val="00D40FBF"/>
    <w:rsid w:val="00E320E4"/>
    <w:rsid w:val="00F30C66"/>
    <w:rsid w:val="00F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78D8"/>
  <w15:chartTrackingRefBased/>
  <w15:docId w15:val="{486ECF64-C859-46CE-B173-082999D5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Wehrstedt</dc:creator>
  <cp:keywords/>
  <dc:description/>
  <cp:lastModifiedBy>Marc Wehrstedt</cp:lastModifiedBy>
  <cp:revision>4</cp:revision>
  <dcterms:created xsi:type="dcterms:W3CDTF">2025-03-11T18:41:00Z</dcterms:created>
  <dcterms:modified xsi:type="dcterms:W3CDTF">2026-03-25T20:02:00Z</dcterms:modified>
</cp:coreProperties>
</file>