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49D70E5F" w:rsidR="00AA381F" w:rsidRPr="00000DE0" w:rsidRDefault="006A5DC7" w:rsidP="00015749">
      <w:pPr>
        <w:ind w:right="-283"/>
        <w:rPr>
          <w:color w:val="D58620"/>
        </w:rPr>
      </w:pPr>
      <w:r w:rsidRPr="00000DE0">
        <w:rPr>
          <w:b/>
          <w:bCs/>
          <w:color w:val="D58620"/>
          <w:sz w:val="28"/>
          <w:szCs w:val="28"/>
          <w:lang w:val="de-DE"/>
        </w:rPr>
        <w:t>Muster</w:t>
      </w:r>
      <w:r w:rsidR="006F101F" w:rsidRPr="00000DE0">
        <w:rPr>
          <w:b/>
          <w:bCs/>
          <w:color w:val="D58620"/>
          <w:sz w:val="28"/>
          <w:szCs w:val="28"/>
          <w:lang w:val="de-DE"/>
        </w:rPr>
        <w:t>formulierung</w:t>
      </w:r>
      <w:r w:rsidR="00D7039D" w:rsidRPr="00000DE0">
        <w:rPr>
          <w:b/>
          <w:bCs/>
          <w:color w:val="D58620"/>
          <w:sz w:val="28"/>
          <w:szCs w:val="28"/>
          <w:lang w:val="de-DE"/>
        </w:rPr>
        <w:t xml:space="preserve">: </w:t>
      </w:r>
      <w:r w:rsidR="006B05FE">
        <w:rPr>
          <w:b/>
          <w:bCs/>
          <w:color w:val="D58620"/>
          <w:sz w:val="28"/>
          <w:szCs w:val="28"/>
        </w:rPr>
        <w:t>Ihre Kürzungsvereinbarung</w:t>
      </w:r>
    </w:p>
    <w:p w14:paraId="597EC6B6" w14:textId="5935D9BB" w:rsidR="00015749" w:rsidRDefault="006B05FE" w:rsidP="00574EAE">
      <w:pPr>
        <w:spacing w:after="0" w:line="240" w:lineRule="auto"/>
        <w:jc w:val="both"/>
      </w:pPr>
      <w:r w:rsidRPr="006B05FE">
        <w:t>Um das Weihnachtsgeld bei Krankheit zu kürzen, müssen Sie bereits im Arbeitsvertrag eine Kürzungs</w:t>
      </w:r>
      <w:r>
        <w:t>-</w:t>
      </w:r>
      <w:r w:rsidRPr="006B05FE">
        <w:t>vereinbarung treffen oder bei einer freiwilligen Zahlung Ihre Mitarbeiter explizit darauf hinweisen, etwa mit folgender Klausel</w:t>
      </w:r>
      <w:r w:rsidR="00844EDA" w:rsidRPr="00844EDA">
        <w:t>:</w:t>
      </w:r>
    </w:p>
    <w:p w14:paraId="1B70AC84" w14:textId="77777777" w:rsidR="00E004AA" w:rsidRDefault="00E004AA" w:rsidP="00E004AA">
      <w:pPr>
        <w:spacing w:after="0" w:line="240" w:lineRule="auto"/>
        <w:jc w:val="center"/>
        <w:rPr>
          <w:b/>
          <w:bCs/>
        </w:rPr>
      </w:pPr>
    </w:p>
    <w:p w14:paraId="2424C04E" w14:textId="3E4F9AC4" w:rsidR="00E004AA" w:rsidRPr="00E004AA" w:rsidRDefault="00C80C5D" w:rsidP="00E004A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000DE0">
        <w:rPr>
          <w:b/>
          <w:bCs/>
        </w:rPr>
        <w:t>( ... )</w:t>
      </w:r>
      <w:r w:rsidR="00801CC6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000DE0">
        <w:rPr>
          <w:b/>
          <w:bCs/>
        </w:rPr>
        <w:t>Gratifikation</w:t>
      </w:r>
      <w:r w:rsidR="006B05FE">
        <w:rPr>
          <w:b/>
          <w:bCs/>
        </w:rPr>
        <w:t>en</w:t>
      </w:r>
    </w:p>
    <w:p w14:paraId="572EEA63" w14:textId="77777777" w:rsidR="00E004AA" w:rsidRDefault="00E004AA" w:rsidP="00E004AA">
      <w:pPr>
        <w:spacing w:after="0" w:line="240" w:lineRule="auto"/>
        <w:jc w:val="both"/>
      </w:pPr>
    </w:p>
    <w:p w14:paraId="23D32995" w14:textId="77777777" w:rsidR="002A7138" w:rsidRPr="00E004AA" w:rsidRDefault="002A7138" w:rsidP="002A713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&lt;&lt;für Arbeitsvertrag&gt;&gt;</w:t>
      </w:r>
    </w:p>
    <w:p w14:paraId="76EF05ED" w14:textId="77777777" w:rsidR="002A7138" w:rsidRDefault="002A7138" w:rsidP="002A7138">
      <w:pPr>
        <w:spacing w:after="0" w:line="240" w:lineRule="auto"/>
        <w:jc w:val="both"/>
      </w:pPr>
    </w:p>
    <w:p w14:paraId="4AC35C45" w14:textId="14D62376" w:rsidR="002A7138" w:rsidRDefault="002A7138" w:rsidP="002A7138">
      <w:pPr>
        <w:pStyle w:val="Listenabsatz"/>
        <w:numPr>
          <w:ilvl w:val="0"/>
          <w:numId w:val="5"/>
        </w:numPr>
        <w:spacing w:after="0" w:line="240" w:lineRule="auto"/>
        <w:ind w:left="426" w:hanging="426"/>
        <w:jc w:val="both"/>
      </w:pPr>
      <w:r w:rsidRPr="007E34CE">
        <w:t>Geldwerte Leistungen, zu denen der Arbeitgeber nicht nach Tarifvertrag, Betriebsvereinbarung oder Arbeitsvertrag verpflichtet ist, werden</w:t>
      </w:r>
      <w:r>
        <w:t xml:space="preserve"> ...</w:t>
      </w:r>
    </w:p>
    <w:p w14:paraId="43B7909E" w14:textId="77777777" w:rsidR="002A7138" w:rsidRDefault="002A7138" w:rsidP="002A7138">
      <w:pPr>
        <w:pStyle w:val="Listenabsatz"/>
        <w:spacing w:after="0" w:line="240" w:lineRule="auto"/>
        <w:ind w:left="426"/>
        <w:jc w:val="both"/>
      </w:pPr>
    </w:p>
    <w:p w14:paraId="7433D729" w14:textId="77777777" w:rsidR="002A7138" w:rsidRDefault="002A7138" w:rsidP="002A7138">
      <w:pPr>
        <w:pStyle w:val="Listenabsatz"/>
        <w:spacing w:after="0" w:line="240" w:lineRule="auto"/>
        <w:ind w:left="426"/>
        <w:jc w:val="both"/>
      </w:pPr>
    </w:p>
    <w:p w14:paraId="03D230F7" w14:textId="77777777" w:rsidR="002A7138" w:rsidRDefault="002A7138" w:rsidP="002A7138">
      <w:pPr>
        <w:pStyle w:val="Listenabsatz"/>
        <w:spacing w:after="0" w:line="240" w:lineRule="auto"/>
        <w:ind w:left="0"/>
        <w:jc w:val="both"/>
        <w:rPr>
          <w:b/>
          <w:bCs/>
        </w:rPr>
      </w:pPr>
      <w:r w:rsidRPr="007E34CE">
        <w:rPr>
          <w:b/>
          <w:bCs/>
        </w:rPr>
        <w:t>&lt;&lt; für Weihnachtsgeldschreiben &gt;&gt;</w:t>
      </w:r>
    </w:p>
    <w:p w14:paraId="31AD2AF4" w14:textId="77777777" w:rsidR="002A7138" w:rsidRPr="007E34CE" w:rsidRDefault="002A7138" w:rsidP="002A7138">
      <w:pPr>
        <w:pStyle w:val="Listenabsatz"/>
        <w:spacing w:after="0" w:line="240" w:lineRule="auto"/>
        <w:ind w:left="0"/>
        <w:jc w:val="both"/>
        <w:rPr>
          <w:b/>
          <w:bCs/>
        </w:rPr>
      </w:pPr>
    </w:p>
    <w:p w14:paraId="5B55A775" w14:textId="77777777" w:rsidR="002A7138" w:rsidRDefault="002A7138" w:rsidP="002A7138">
      <w:pPr>
        <w:pStyle w:val="Listenabsatz"/>
        <w:numPr>
          <w:ilvl w:val="0"/>
          <w:numId w:val="4"/>
        </w:numPr>
        <w:spacing w:after="0" w:line="240" w:lineRule="auto"/>
        <w:ind w:left="426" w:hanging="426"/>
      </w:pPr>
      <w:r w:rsidRPr="007E34CE">
        <w:t>Die Zahlung des Weihnachtsgeldes 2025 in Höhe von … &lt;&lt; z. B. einem Bruttomonatsgehalt &gt;&gt; wird</w:t>
      </w:r>
      <w:r>
        <w:t xml:space="preserve"> ...</w:t>
      </w:r>
    </w:p>
    <w:p w14:paraId="00062506" w14:textId="77777777" w:rsidR="002A7138" w:rsidRDefault="002A7138" w:rsidP="002A7138">
      <w:pPr>
        <w:pStyle w:val="Listenabsatz"/>
        <w:spacing w:after="0" w:line="240" w:lineRule="auto"/>
        <w:ind w:left="426"/>
      </w:pPr>
    </w:p>
    <w:p w14:paraId="06C711C7" w14:textId="77777777" w:rsidR="002A7138" w:rsidRDefault="002A7138" w:rsidP="002A7138">
      <w:pPr>
        <w:pStyle w:val="Listenabsatz"/>
        <w:spacing w:after="0" w:line="240" w:lineRule="auto"/>
        <w:ind w:left="426"/>
        <w:jc w:val="both"/>
      </w:pPr>
      <w:r w:rsidRPr="007E34CE">
        <w:t>… freiwillig und ohne Anerkennung einer Rechtspflicht erbracht. Aus der tatsächlichen Erbringung solcher geldwerten Leistungen können keine Rechtsansprüche für die Zukunft her</w:t>
      </w:r>
      <w:r>
        <w:t>-</w:t>
      </w:r>
      <w:r w:rsidRPr="007E34CE">
        <w:t>geleitet werden. Dies gilt auch dann, wenn die Leistung mehrfach und ohne ausdrücklichen Hin</w:t>
      </w:r>
      <w:r>
        <w:t>-</w:t>
      </w:r>
      <w:r w:rsidRPr="007E34CE">
        <w:t>weis darauf erfolgt, dass aus der Leistung Rechtsansprüche für die Zukunft nicht entstehen können.</w:t>
      </w:r>
      <w:r>
        <w:br/>
      </w:r>
    </w:p>
    <w:p w14:paraId="1E01B46C" w14:textId="10B6E9E4" w:rsidR="002A7138" w:rsidRDefault="002A7138" w:rsidP="002A7138">
      <w:pPr>
        <w:pStyle w:val="Listenabsatz"/>
        <w:numPr>
          <w:ilvl w:val="0"/>
          <w:numId w:val="4"/>
        </w:numPr>
        <w:spacing w:after="0" w:line="240" w:lineRule="auto"/>
        <w:ind w:left="426" w:hanging="426"/>
        <w:jc w:val="both"/>
      </w:pPr>
      <w:r w:rsidRPr="007E34CE">
        <w:t>Der Mitarbeiter bestätigt ausdrücklich, dass er eine Leistungsgewährung des Arbeitgebers nicht dahingehend versteht, dass dieser sich dazu verpflichten will, auch in Zukunft gleichartige Leistungen zu erbringen</w:t>
      </w:r>
      <w:r w:rsidRPr="00D9551D">
        <w:t>.</w:t>
      </w:r>
    </w:p>
    <w:p w14:paraId="34FB42F0" w14:textId="77777777" w:rsidR="002A7138" w:rsidRDefault="002A7138" w:rsidP="002A7138">
      <w:pPr>
        <w:spacing w:after="0" w:line="240" w:lineRule="auto"/>
        <w:jc w:val="both"/>
      </w:pPr>
    </w:p>
    <w:p w14:paraId="0747286B" w14:textId="02E5DF5B" w:rsidR="00D9551D" w:rsidRDefault="002A7138" w:rsidP="002A7138">
      <w:pPr>
        <w:pStyle w:val="Listenabsatz"/>
        <w:numPr>
          <w:ilvl w:val="0"/>
          <w:numId w:val="4"/>
        </w:numPr>
        <w:spacing w:after="0" w:line="240" w:lineRule="auto"/>
        <w:ind w:left="426" w:hanging="426"/>
        <w:jc w:val="both"/>
      </w:pPr>
      <w:r w:rsidRPr="002A7138">
        <w:t>Das Weihnachtsgeld kürzt sich für jeden Fehltag des Arbeitnehmers um ein Viertel des Arbeits</w:t>
      </w:r>
      <w:r>
        <w:t>-</w:t>
      </w:r>
      <w:r w:rsidRPr="002A7138">
        <w:t>entgelts, das im Durchschnitt auf einen Arbeitstag entfällt. Urlaubstage und Abwesenheitszeiten aufgrund des gesetzlichen Mutterschutzes gelten nicht als Fehltage.</w:t>
      </w:r>
    </w:p>
    <w:p w14:paraId="456EF9DB" w14:textId="77777777" w:rsidR="00844EDA" w:rsidRDefault="00844EDA" w:rsidP="00844EDA">
      <w:pPr>
        <w:pStyle w:val="Listenabsatz"/>
        <w:spacing w:after="0" w:line="240" w:lineRule="auto"/>
        <w:ind w:left="426"/>
        <w:jc w:val="both"/>
      </w:pPr>
    </w:p>
    <w:p w14:paraId="7AACDEFE" w14:textId="77777777" w:rsidR="00844EDA" w:rsidRDefault="00844EDA" w:rsidP="00E004AA">
      <w:pPr>
        <w:spacing w:after="0" w:line="240" w:lineRule="auto"/>
        <w:jc w:val="both"/>
      </w:pPr>
    </w:p>
    <w:p w14:paraId="21FD36E7" w14:textId="77777777" w:rsidR="00844EDA" w:rsidRDefault="00844EDA" w:rsidP="00E004AA">
      <w:pPr>
        <w:spacing w:after="0" w:line="240" w:lineRule="auto"/>
        <w:jc w:val="both"/>
      </w:pPr>
    </w:p>
    <w:p w14:paraId="461C741D" w14:textId="54F3A491" w:rsidR="00E004AA" w:rsidRDefault="000964C0" w:rsidP="00E004AA">
      <w:pPr>
        <w:spacing w:after="0" w:line="240" w:lineRule="auto"/>
        <w:jc w:val="both"/>
      </w:pPr>
      <w:r>
        <w:t>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</w:t>
      </w:r>
    </w:p>
    <w:p w14:paraId="24C0B53A" w14:textId="54683874" w:rsidR="00E004AA" w:rsidRDefault="00E004AA" w:rsidP="00E004AA">
      <w:pPr>
        <w:spacing w:after="0" w:line="240" w:lineRule="auto"/>
        <w:jc w:val="both"/>
      </w:pPr>
      <w:r w:rsidRPr="00E004AA">
        <w:t xml:space="preserve">Ort, Datum </w:t>
      </w:r>
      <w:r w:rsidR="000964C0">
        <w:tab/>
      </w:r>
      <w:r w:rsidR="000964C0">
        <w:tab/>
      </w:r>
      <w:r w:rsidR="000964C0">
        <w:tab/>
      </w:r>
      <w:r w:rsidR="000964C0">
        <w:tab/>
      </w:r>
      <w:r w:rsidR="000964C0">
        <w:tab/>
      </w:r>
      <w:r w:rsidR="000964C0">
        <w:tab/>
      </w:r>
      <w:r w:rsidR="000964C0" w:rsidRPr="00E004AA">
        <w:t>Ort, Datum</w:t>
      </w:r>
    </w:p>
    <w:p w14:paraId="50489CFF" w14:textId="77777777" w:rsidR="00E004AA" w:rsidRDefault="00E004AA" w:rsidP="00E004AA">
      <w:pPr>
        <w:spacing w:after="0" w:line="240" w:lineRule="auto"/>
        <w:jc w:val="both"/>
      </w:pPr>
    </w:p>
    <w:p w14:paraId="5B5EF1ED" w14:textId="3704402A" w:rsidR="00E004AA" w:rsidRDefault="000964C0" w:rsidP="00E004AA">
      <w:pPr>
        <w:spacing w:after="0" w:line="240" w:lineRule="auto"/>
        <w:jc w:val="both"/>
      </w:pPr>
      <w:r>
        <w:t>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</w:t>
      </w:r>
      <w:r w:rsidR="00E004AA" w:rsidRPr="00E004AA">
        <w:t xml:space="preserve"> </w:t>
      </w:r>
    </w:p>
    <w:p w14:paraId="37B9433A" w14:textId="6948AABC" w:rsidR="00861554" w:rsidRDefault="00E004AA" w:rsidP="00E004AA">
      <w:pPr>
        <w:spacing w:after="0" w:line="240" w:lineRule="auto"/>
        <w:jc w:val="both"/>
        <w:rPr>
          <w:rFonts w:cstheme="minorHAnsi"/>
        </w:rPr>
      </w:pPr>
      <w:r w:rsidRPr="00E004AA">
        <w:t xml:space="preserve">Unterschrift </w:t>
      </w:r>
      <w:r w:rsidR="000964C0">
        <w:t>Arbeitgeber</w:t>
      </w:r>
      <w:r w:rsidR="000964C0">
        <w:tab/>
      </w:r>
      <w:r w:rsidR="000964C0">
        <w:tab/>
      </w:r>
      <w:r w:rsidR="000964C0">
        <w:tab/>
      </w:r>
      <w:r w:rsidR="000964C0">
        <w:tab/>
        <w:t>Unterschrift Arbeitnehmer</w:t>
      </w:r>
    </w:p>
    <w:sectPr w:rsidR="00861554" w:rsidSect="00EF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F02" w14:textId="77777777" w:rsidR="008F371B" w:rsidRDefault="008F3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5A1C" w14:textId="77777777" w:rsidR="008F371B" w:rsidRDefault="008F3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777" w14:textId="77777777" w:rsidR="008F371B" w:rsidRDefault="008F3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7DBCD277">
          <wp:simplePos x="0" y="0"/>
          <wp:positionH relativeFrom="column">
            <wp:posOffset>3389587</wp:posOffset>
          </wp:positionH>
          <wp:positionV relativeFrom="paragraph">
            <wp:posOffset>7248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029" w14:textId="77777777" w:rsidR="008F371B" w:rsidRDefault="008F3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071"/>
    <w:multiLevelType w:val="hybridMultilevel"/>
    <w:tmpl w:val="DBD89F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D4625"/>
    <w:multiLevelType w:val="hybridMultilevel"/>
    <w:tmpl w:val="860289F0"/>
    <w:lvl w:ilvl="0" w:tplc="32C898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66290"/>
    <w:multiLevelType w:val="hybridMultilevel"/>
    <w:tmpl w:val="B00643B6"/>
    <w:lvl w:ilvl="0" w:tplc="17EAD27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DD08FF"/>
    <w:multiLevelType w:val="hybridMultilevel"/>
    <w:tmpl w:val="A16672B2"/>
    <w:lvl w:ilvl="0" w:tplc="726648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34903968">
    <w:abstractNumId w:val="2"/>
  </w:num>
  <w:num w:numId="2" w16cid:durableId="1849441661">
    <w:abstractNumId w:val="3"/>
  </w:num>
  <w:num w:numId="3" w16cid:durableId="648829476">
    <w:abstractNumId w:val="0"/>
  </w:num>
  <w:num w:numId="4" w16cid:durableId="204412349">
    <w:abstractNumId w:val="1"/>
  </w:num>
  <w:num w:numId="5" w16cid:durableId="1633827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0DE0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5EB5"/>
    <w:rsid w:val="000964C0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76493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138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0EAF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05FE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E79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1CC6"/>
    <w:rsid w:val="008021FB"/>
    <w:rsid w:val="008028D9"/>
    <w:rsid w:val="0080428A"/>
    <w:rsid w:val="00807927"/>
    <w:rsid w:val="00815220"/>
    <w:rsid w:val="00820EF7"/>
    <w:rsid w:val="00822185"/>
    <w:rsid w:val="008277A0"/>
    <w:rsid w:val="00827B7F"/>
    <w:rsid w:val="00832A0A"/>
    <w:rsid w:val="00833AC5"/>
    <w:rsid w:val="00836550"/>
    <w:rsid w:val="00844EDA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E789E"/>
    <w:rsid w:val="008F1926"/>
    <w:rsid w:val="008F371B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36"/>
    <w:rsid w:val="009509C1"/>
    <w:rsid w:val="0095131C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4402"/>
    <w:rsid w:val="009C679A"/>
    <w:rsid w:val="009D403D"/>
    <w:rsid w:val="009D5A2B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0C5D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51D"/>
    <w:rsid w:val="00D95722"/>
    <w:rsid w:val="00D96BE3"/>
    <w:rsid w:val="00D977F8"/>
    <w:rsid w:val="00D97DA4"/>
    <w:rsid w:val="00DA0B6A"/>
    <w:rsid w:val="00DA60A1"/>
    <w:rsid w:val="00DB2C7F"/>
    <w:rsid w:val="00DB4619"/>
    <w:rsid w:val="00DB6001"/>
    <w:rsid w:val="00DC2080"/>
    <w:rsid w:val="00DC6C28"/>
    <w:rsid w:val="00DC7A24"/>
    <w:rsid w:val="00DF0FF8"/>
    <w:rsid w:val="00DF54AF"/>
    <w:rsid w:val="00DF6225"/>
    <w:rsid w:val="00DF69B7"/>
    <w:rsid w:val="00E004AA"/>
    <w:rsid w:val="00E05AA5"/>
    <w:rsid w:val="00E06639"/>
    <w:rsid w:val="00E069CF"/>
    <w:rsid w:val="00E06BA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573C9"/>
    <w:rsid w:val="00E7354B"/>
    <w:rsid w:val="00E769FC"/>
    <w:rsid w:val="00E80BAB"/>
    <w:rsid w:val="00E83221"/>
    <w:rsid w:val="00E83569"/>
    <w:rsid w:val="00E84464"/>
    <w:rsid w:val="00E85A11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4EDA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65</cp:revision>
  <dcterms:created xsi:type="dcterms:W3CDTF">2024-05-09T10:20:00Z</dcterms:created>
  <dcterms:modified xsi:type="dcterms:W3CDTF">2025-09-07T09:36:00Z</dcterms:modified>
</cp:coreProperties>
</file>