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63198F37" w:rsidR="00AA381F" w:rsidRPr="00000DE0" w:rsidRDefault="006A5DC7" w:rsidP="00015749">
      <w:pPr>
        <w:ind w:right="-283"/>
        <w:rPr>
          <w:color w:val="D58620"/>
        </w:rPr>
      </w:pPr>
      <w:r w:rsidRPr="00000DE0">
        <w:rPr>
          <w:b/>
          <w:bCs/>
          <w:color w:val="D58620"/>
          <w:sz w:val="28"/>
          <w:szCs w:val="28"/>
          <w:lang w:val="de-DE"/>
        </w:rPr>
        <w:t>Muster</w:t>
      </w:r>
      <w:r w:rsidR="006F101F" w:rsidRPr="00000DE0">
        <w:rPr>
          <w:b/>
          <w:bCs/>
          <w:color w:val="D58620"/>
          <w:sz w:val="28"/>
          <w:szCs w:val="28"/>
          <w:lang w:val="de-DE"/>
        </w:rPr>
        <w:t>formulierung</w:t>
      </w:r>
      <w:r w:rsidR="00D7039D" w:rsidRPr="00000DE0">
        <w:rPr>
          <w:b/>
          <w:bCs/>
          <w:color w:val="D58620"/>
          <w:sz w:val="28"/>
          <w:szCs w:val="28"/>
          <w:lang w:val="de-DE"/>
        </w:rPr>
        <w:t xml:space="preserve">: </w:t>
      </w:r>
      <w:r w:rsidR="00000DE0" w:rsidRPr="00000DE0">
        <w:rPr>
          <w:b/>
          <w:bCs/>
          <w:color w:val="D58620"/>
          <w:sz w:val="28"/>
          <w:szCs w:val="28"/>
        </w:rPr>
        <w:t>Sonderzahlungen an einen Stichtag knüfpen</w:t>
      </w:r>
    </w:p>
    <w:p w14:paraId="597EC6B6" w14:textId="71A12307" w:rsidR="00015749" w:rsidRDefault="00000DE0" w:rsidP="00574EAE">
      <w:pPr>
        <w:spacing w:after="0" w:line="240" w:lineRule="auto"/>
        <w:jc w:val="both"/>
      </w:pPr>
      <w:r w:rsidRPr="00000DE0">
        <w:t>Mit der folgenden Formulierung können Sie Sonderzahlungen, die allein die Betriebstreueprämieren, wirksam an den Fortbestand des Arbeitsverhältnisses zu einem Stichtag knüpfen</w:t>
      </w:r>
      <w:r w:rsidR="00844EDA" w:rsidRPr="00844EDA">
        <w:t>:</w:t>
      </w:r>
    </w:p>
    <w:p w14:paraId="1B70AC84" w14:textId="77777777" w:rsidR="00E004AA" w:rsidRDefault="00E004AA" w:rsidP="00E004AA">
      <w:pPr>
        <w:spacing w:after="0" w:line="240" w:lineRule="auto"/>
        <w:jc w:val="center"/>
        <w:rPr>
          <w:b/>
          <w:bCs/>
        </w:rPr>
      </w:pPr>
    </w:p>
    <w:p w14:paraId="2424C04E" w14:textId="206D8F5E" w:rsidR="00E004AA" w:rsidRPr="00E004AA" w:rsidRDefault="00C80C5D" w:rsidP="00E004AA">
      <w:pPr>
        <w:spacing w:after="0" w:line="240" w:lineRule="auto"/>
        <w:jc w:val="center"/>
        <w:rPr>
          <w:b/>
          <w:bCs/>
        </w:rPr>
      </w:pPr>
      <w:r>
        <w:rPr>
          <w:b/>
          <w:bCs/>
        </w:rPr>
        <w:t xml:space="preserve">§ </w:t>
      </w:r>
      <w:r w:rsidR="00000DE0">
        <w:rPr>
          <w:b/>
          <w:bCs/>
        </w:rPr>
        <w:t>( ... )</w:t>
      </w:r>
      <w:r w:rsidR="00801CC6">
        <w:rPr>
          <w:b/>
          <w:bCs/>
        </w:rPr>
        <w:t xml:space="preserve"> </w:t>
      </w:r>
      <w:r>
        <w:rPr>
          <w:b/>
          <w:bCs/>
        </w:rPr>
        <w:t xml:space="preserve"> </w:t>
      </w:r>
      <w:r w:rsidR="00000DE0">
        <w:rPr>
          <w:b/>
          <w:bCs/>
        </w:rPr>
        <w:t>Gratifikation</w:t>
      </w:r>
    </w:p>
    <w:p w14:paraId="572EEA63" w14:textId="77777777" w:rsidR="00E004AA" w:rsidRDefault="00E004AA" w:rsidP="00E004AA">
      <w:pPr>
        <w:spacing w:after="0" w:line="240" w:lineRule="auto"/>
        <w:jc w:val="both"/>
      </w:pPr>
    </w:p>
    <w:p w14:paraId="3617D24A" w14:textId="4094E1B7" w:rsidR="00C80C5D" w:rsidRDefault="00000DE0" w:rsidP="00844EDA">
      <w:pPr>
        <w:pStyle w:val="Listenabsatz"/>
        <w:numPr>
          <w:ilvl w:val="0"/>
          <w:numId w:val="2"/>
        </w:numPr>
        <w:spacing w:after="0" w:line="240" w:lineRule="auto"/>
        <w:ind w:left="426" w:hanging="426"/>
        <w:jc w:val="both"/>
      </w:pPr>
      <w:r w:rsidRPr="00000DE0">
        <w:t>… (Bezeichnung der Sonderzahlung)</w:t>
      </w:r>
    </w:p>
    <w:p w14:paraId="456EF9DB" w14:textId="77777777" w:rsidR="00844EDA" w:rsidRDefault="00844EDA" w:rsidP="00844EDA">
      <w:pPr>
        <w:pStyle w:val="Listenabsatz"/>
        <w:spacing w:after="0" w:line="240" w:lineRule="auto"/>
        <w:ind w:left="426"/>
        <w:jc w:val="both"/>
      </w:pPr>
    </w:p>
    <w:p w14:paraId="59F52F79" w14:textId="1345A394" w:rsidR="00844EDA" w:rsidRDefault="00000DE0" w:rsidP="00844EDA">
      <w:pPr>
        <w:pStyle w:val="Listenabsatz"/>
        <w:numPr>
          <w:ilvl w:val="0"/>
          <w:numId w:val="3"/>
        </w:numPr>
        <w:spacing w:after="0" w:line="240" w:lineRule="auto"/>
        <w:ind w:left="426" w:hanging="426"/>
        <w:jc w:val="both"/>
      </w:pPr>
      <w:r w:rsidRPr="00000DE0">
        <w:t>Ein Anspruch auf die vorgenannte Sonderzahlung setzt voraus, dass das Arbeitsverhältnis zum Zeitpunkt der Fälligkeit der Zahlung noch besteht und zu diesem Zeitpunkt keine Kündigung ausgesprochen oder ein Aufhebungsvertrag abgeschlossen worden ist</w:t>
      </w:r>
      <w:r w:rsidR="00844EDA" w:rsidRPr="00844EDA">
        <w:t>.</w:t>
      </w:r>
    </w:p>
    <w:p w14:paraId="7AACDEFE" w14:textId="77777777" w:rsidR="00844EDA" w:rsidRDefault="00844EDA" w:rsidP="00E004AA">
      <w:pPr>
        <w:spacing w:after="0" w:line="240" w:lineRule="auto"/>
        <w:jc w:val="both"/>
      </w:pPr>
    </w:p>
    <w:p w14:paraId="21FD36E7" w14:textId="77777777" w:rsidR="00844EDA" w:rsidRDefault="00844EDA" w:rsidP="00E004AA">
      <w:pPr>
        <w:spacing w:after="0" w:line="240" w:lineRule="auto"/>
        <w:jc w:val="both"/>
      </w:pPr>
    </w:p>
    <w:p w14:paraId="461C741D" w14:textId="54F3A491" w:rsidR="00E004AA" w:rsidRDefault="000964C0" w:rsidP="00E004AA">
      <w:pPr>
        <w:spacing w:after="0" w:line="240" w:lineRule="auto"/>
        <w:jc w:val="both"/>
      </w:pPr>
      <w:r>
        <w:t>...</w:t>
      </w:r>
      <w:r>
        <w:tab/>
      </w:r>
      <w:r>
        <w:tab/>
      </w:r>
      <w:r>
        <w:tab/>
      </w:r>
      <w:r>
        <w:tab/>
      </w:r>
      <w:r>
        <w:tab/>
      </w:r>
      <w:r>
        <w:tab/>
      </w:r>
      <w:r>
        <w:tab/>
        <w:t>...</w:t>
      </w:r>
    </w:p>
    <w:p w14:paraId="24C0B53A" w14:textId="54683874" w:rsidR="00E004AA" w:rsidRDefault="00E004AA" w:rsidP="00E004AA">
      <w:pPr>
        <w:spacing w:after="0" w:line="240" w:lineRule="auto"/>
        <w:jc w:val="both"/>
      </w:pPr>
      <w:r w:rsidRPr="00E004AA">
        <w:t xml:space="preserve">Ort, Datum </w:t>
      </w:r>
      <w:r w:rsidR="000964C0">
        <w:tab/>
      </w:r>
      <w:r w:rsidR="000964C0">
        <w:tab/>
      </w:r>
      <w:r w:rsidR="000964C0">
        <w:tab/>
      </w:r>
      <w:r w:rsidR="000964C0">
        <w:tab/>
      </w:r>
      <w:r w:rsidR="000964C0">
        <w:tab/>
      </w:r>
      <w:r w:rsidR="000964C0">
        <w:tab/>
      </w:r>
      <w:r w:rsidR="000964C0" w:rsidRPr="00E004AA">
        <w:t>Ort, Datum</w:t>
      </w:r>
    </w:p>
    <w:p w14:paraId="50489CFF" w14:textId="77777777" w:rsidR="00E004AA" w:rsidRDefault="00E004AA" w:rsidP="00E004AA">
      <w:pPr>
        <w:spacing w:after="0" w:line="240" w:lineRule="auto"/>
        <w:jc w:val="both"/>
      </w:pPr>
    </w:p>
    <w:p w14:paraId="5B5EF1ED" w14:textId="3704402A" w:rsidR="00E004AA" w:rsidRDefault="000964C0" w:rsidP="00E004AA">
      <w:pPr>
        <w:spacing w:after="0" w:line="240" w:lineRule="auto"/>
        <w:jc w:val="both"/>
      </w:pPr>
      <w:r>
        <w:t>...</w:t>
      </w:r>
      <w:r>
        <w:tab/>
      </w:r>
      <w:r>
        <w:tab/>
      </w:r>
      <w:r>
        <w:tab/>
      </w:r>
      <w:r>
        <w:tab/>
      </w:r>
      <w:r>
        <w:tab/>
      </w:r>
      <w:r>
        <w:tab/>
      </w:r>
      <w:r>
        <w:tab/>
        <w:t>...</w:t>
      </w:r>
      <w:r w:rsidR="00E004AA" w:rsidRPr="00E004AA">
        <w:t xml:space="preserve"> </w:t>
      </w:r>
    </w:p>
    <w:p w14:paraId="37B9433A" w14:textId="6948AABC" w:rsidR="00861554" w:rsidRDefault="00E004AA" w:rsidP="00E004AA">
      <w:pPr>
        <w:spacing w:after="0" w:line="240" w:lineRule="auto"/>
        <w:jc w:val="both"/>
        <w:rPr>
          <w:rFonts w:cstheme="minorHAnsi"/>
        </w:rPr>
      </w:pPr>
      <w:r w:rsidRPr="00E004AA">
        <w:t xml:space="preserve">Unterschrift </w:t>
      </w:r>
      <w:r w:rsidR="000964C0">
        <w:t>Arbeitgeber</w:t>
      </w:r>
      <w:r w:rsidR="000964C0">
        <w:tab/>
      </w:r>
      <w:r w:rsidR="000964C0">
        <w:tab/>
      </w:r>
      <w:r w:rsidR="000964C0">
        <w:tab/>
      </w:r>
      <w:r w:rsidR="000964C0">
        <w:tab/>
        <w:t>Unterschrift Arbeitnehmer</w:t>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071"/>
    <w:multiLevelType w:val="hybridMultilevel"/>
    <w:tmpl w:val="DBD89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266290"/>
    <w:multiLevelType w:val="hybridMultilevel"/>
    <w:tmpl w:val="41165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1"/>
  </w:num>
  <w:num w:numId="2" w16cid:durableId="1849441661">
    <w:abstractNumId w:val="2"/>
  </w:num>
  <w:num w:numId="3" w16cid:durableId="64882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0DE0"/>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5EB5"/>
    <w:rsid w:val="000964C0"/>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66543"/>
    <w:rsid w:val="00272352"/>
    <w:rsid w:val="00272F6B"/>
    <w:rsid w:val="00276493"/>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0EAF"/>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E79"/>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1CC6"/>
    <w:rsid w:val="008021FB"/>
    <w:rsid w:val="008028D9"/>
    <w:rsid w:val="0080428A"/>
    <w:rsid w:val="00807927"/>
    <w:rsid w:val="00815220"/>
    <w:rsid w:val="00820EF7"/>
    <w:rsid w:val="00822185"/>
    <w:rsid w:val="008277A0"/>
    <w:rsid w:val="00827B7F"/>
    <w:rsid w:val="00832A0A"/>
    <w:rsid w:val="00833AC5"/>
    <w:rsid w:val="00836550"/>
    <w:rsid w:val="00844EDA"/>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E789E"/>
    <w:rsid w:val="008F1926"/>
    <w:rsid w:val="008F371B"/>
    <w:rsid w:val="008F4E44"/>
    <w:rsid w:val="00907143"/>
    <w:rsid w:val="00925736"/>
    <w:rsid w:val="0093038A"/>
    <w:rsid w:val="00930FDD"/>
    <w:rsid w:val="00936914"/>
    <w:rsid w:val="00937A94"/>
    <w:rsid w:val="0094270C"/>
    <w:rsid w:val="00944EB6"/>
    <w:rsid w:val="009459C2"/>
    <w:rsid w:val="00950936"/>
    <w:rsid w:val="009509C1"/>
    <w:rsid w:val="0095131C"/>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4402"/>
    <w:rsid w:val="009C679A"/>
    <w:rsid w:val="009D403D"/>
    <w:rsid w:val="009D5A2B"/>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0C5D"/>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B6001"/>
    <w:rsid w:val="00DC2080"/>
    <w:rsid w:val="00DC6C28"/>
    <w:rsid w:val="00DC7A24"/>
    <w:rsid w:val="00DF0FF8"/>
    <w:rsid w:val="00DF54AF"/>
    <w:rsid w:val="00DF6225"/>
    <w:rsid w:val="00DF69B7"/>
    <w:rsid w:val="00E004AA"/>
    <w:rsid w:val="00E05AA5"/>
    <w:rsid w:val="00E06639"/>
    <w:rsid w:val="00E069CF"/>
    <w:rsid w:val="00E06BAF"/>
    <w:rsid w:val="00E107FE"/>
    <w:rsid w:val="00E16E7D"/>
    <w:rsid w:val="00E20B72"/>
    <w:rsid w:val="00E303FC"/>
    <w:rsid w:val="00E410D2"/>
    <w:rsid w:val="00E42BBB"/>
    <w:rsid w:val="00E46298"/>
    <w:rsid w:val="00E46782"/>
    <w:rsid w:val="00E50465"/>
    <w:rsid w:val="00E573C9"/>
    <w:rsid w:val="00E7354B"/>
    <w:rsid w:val="00E769FC"/>
    <w:rsid w:val="00E80BAB"/>
    <w:rsid w:val="00E83221"/>
    <w:rsid w:val="00E83569"/>
    <w:rsid w:val="00E84464"/>
    <w:rsid w:val="00E85A11"/>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865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4EDA"/>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574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61</cp:revision>
  <dcterms:created xsi:type="dcterms:W3CDTF">2024-05-09T10:20:00Z</dcterms:created>
  <dcterms:modified xsi:type="dcterms:W3CDTF">2025-09-07T09:08:00Z</dcterms:modified>
</cp:coreProperties>
</file>