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FFE5" w14:textId="77777777" w:rsidR="00497801" w:rsidRDefault="001226FC" w:rsidP="00400A61">
      <w:pPr>
        <w:ind w:right="284"/>
        <w:jc w:val="right"/>
        <w:rPr>
          <w:b/>
          <w:spacing w:val="-8"/>
          <w:sz w:val="28"/>
          <w:szCs w:val="28"/>
        </w:rPr>
      </w:pPr>
      <w:r w:rsidRPr="0045118F"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8908" w14:textId="345901AE" w:rsidR="00AE2993" w:rsidRDefault="00AE2993" w:rsidP="00497801">
      <w:pPr>
        <w:ind w:left="-142" w:right="568"/>
        <w:rPr>
          <w:b/>
          <w:spacing w:val="-8"/>
          <w:sz w:val="28"/>
          <w:szCs w:val="28"/>
        </w:rPr>
      </w:pPr>
    </w:p>
    <w:p w14:paraId="3CAAD72E" w14:textId="6C6B7E25" w:rsidR="00C161F8" w:rsidRDefault="005A72AD" w:rsidP="00400A61">
      <w:pPr>
        <w:ind w:right="568"/>
        <w:rPr>
          <w:rFonts w:ascii="Calibri" w:hAnsi="Calibri" w:cs="Calibri"/>
          <w:b/>
          <w:spacing w:val="-8"/>
          <w:sz w:val="28"/>
          <w:szCs w:val="28"/>
        </w:rPr>
      </w:pPr>
      <w:r>
        <w:rPr>
          <w:rFonts w:ascii="Calibri" w:hAnsi="Calibri" w:cs="Calibri"/>
          <w:b/>
          <w:spacing w:val="-8"/>
          <w:sz w:val="28"/>
          <w:szCs w:val="28"/>
        </w:rPr>
        <w:t>Checkliste</w:t>
      </w:r>
      <w:r w:rsidR="00EB4BF9" w:rsidRPr="004930C4">
        <w:rPr>
          <w:rFonts w:ascii="Calibri" w:hAnsi="Calibri" w:cs="Calibri"/>
          <w:b/>
          <w:spacing w:val="-8"/>
          <w:sz w:val="28"/>
          <w:szCs w:val="28"/>
        </w:rPr>
        <w:t xml:space="preserve">: </w:t>
      </w:r>
      <w:r w:rsidR="00042110" w:rsidRPr="00042110">
        <w:rPr>
          <w:rFonts w:ascii="Calibri" w:hAnsi="Calibri" w:cs="Calibri"/>
          <w:b/>
          <w:spacing w:val="-8"/>
          <w:sz w:val="28"/>
          <w:szCs w:val="28"/>
        </w:rPr>
        <w:t>Achten Sie auf diese Regelungen bei der Arbeit auf Abruf</w:t>
      </w:r>
    </w:p>
    <w:tbl>
      <w:tblPr>
        <w:tblStyle w:val="TableNormal"/>
        <w:tblW w:w="901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670"/>
        <w:gridCol w:w="1077"/>
      </w:tblGrid>
      <w:tr w:rsidR="00F52A02" w:rsidRPr="00F52A02" w14:paraId="28D85125" w14:textId="77777777" w:rsidTr="00C524AF">
        <w:trPr>
          <w:trHeight w:val="423"/>
        </w:trPr>
        <w:tc>
          <w:tcPr>
            <w:tcW w:w="2268" w:type="dxa"/>
            <w:tcBorders>
              <w:top w:val="nil"/>
              <w:left w:val="nil"/>
            </w:tcBorders>
            <w:shd w:val="clear" w:color="auto" w:fill="A7A9AC"/>
          </w:tcPr>
          <w:p w14:paraId="6925DCAE" w14:textId="77777777" w:rsidR="00F52A02" w:rsidRPr="00F52A02" w:rsidRDefault="00F52A02" w:rsidP="00F52A02">
            <w:pPr>
              <w:pStyle w:val="TableParagraph"/>
              <w:spacing w:before="66"/>
              <w:ind w:left="134"/>
              <w:jc w:val="left"/>
              <w:rPr>
                <w:b/>
                <w:sz w:val="24"/>
                <w:szCs w:val="24"/>
              </w:rPr>
            </w:pPr>
            <w:r w:rsidRPr="00F52A02">
              <w:rPr>
                <w:b/>
                <w:color w:val="231F20"/>
                <w:spacing w:val="-2"/>
                <w:w w:val="105"/>
                <w:sz w:val="24"/>
                <w:szCs w:val="24"/>
              </w:rPr>
              <w:t>VORGABE</w:t>
            </w:r>
          </w:p>
        </w:tc>
        <w:tc>
          <w:tcPr>
            <w:tcW w:w="5670" w:type="dxa"/>
            <w:tcBorders>
              <w:top w:val="nil"/>
            </w:tcBorders>
            <w:shd w:val="clear" w:color="auto" w:fill="A7A9AC"/>
          </w:tcPr>
          <w:p w14:paraId="6C8FDD2B" w14:textId="77777777" w:rsidR="00F52A02" w:rsidRPr="00F52A02" w:rsidRDefault="00F52A02" w:rsidP="00F52A02">
            <w:pPr>
              <w:pStyle w:val="TableParagraph"/>
              <w:spacing w:before="66"/>
              <w:ind w:left="112"/>
              <w:jc w:val="left"/>
              <w:rPr>
                <w:b/>
                <w:sz w:val="24"/>
                <w:szCs w:val="24"/>
              </w:rPr>
            </w:pPr>
            <w:r w:rsidRPr="00F52A02">
              <w:rPr>
                <w:b/>
                <w:color w:val="231F20"/>
                <w:w w:val="105"/>
                <w:sz w:val="24"/>
                <w:szCs w:val="24"/>
              </w:rPr>
              <w:t>DAS</w:t>
            </w:r>
            <w:r w:rsidRPr="00F52A02">
              <w:rPr>
                <w:b/>
                <w:color w:val="231F20"/>
                <w:spacing w:val="42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b/>
                <w:color w:val="231F20"/>
                <w:w w:val="105"/>
                <w:sz w:val="24"/>
                <w:szCs w:val="24"/>
              </w:rPr>
              <w:t>BEDEUTET</w:t>
            </w:r>
            <w:r w:rsidRPr="00F52A02">
              <w:rPr>
                <w:b/>
                <w:color w:val="231F20"/>
                <w:spacing w:val="-2"/>
                <w:w w:val="105"/>
                <w:sz w:val="24"/>
                <w:szCs w:val="24"/>
              </w:rPr>
              <w:t xml:space="preserve"> KONKRET</w:t>
            </w:r>
          </w:p>
        </w:tc>
        <w:tc>
          <w:tcPr>
            <w:tcW w:w="1077" w:type="dxa"/>
            <w:tcBorders>
              <w:top w:val="nil"/>
            </w:tcBorders>
            <w:shd w:val="clear" w:color="auto" w:fill="A7A9AC"/>
          </w:tcPr>
          <w:p w14:paraId="6624B248" w14:textId="77777777" w:rsidR="00F52A02" w:rsidRPr="00F52A02" w:rsidRDefault="00F52A02" w:rsidP="00F52A02">
            <w:pPr>
              <w:pStyle w:val="TableParagraph"/>
              <w:spacing w:before="66"/>
              <w:jc w:val="left"/>
              <w:rPr>
                <w:b/>
                <w:sz w:val="24"/>
                <w:szCs w:val="24"/>
              </w:rPr>
            </w:pPr>
            <w:r w:rsidRPr="00F52A02">
              <w:rPr>
                <w:b/>
                <w:color w:val="231F20"/>
                <w:spacing w:val="-2"/>
                <w:sz w:val="24"/>
                <w:szCs w:val="24"/>
              </w:rPr>
              <w:t>GEPRÜFT</w:t>
            </w:r>
          </w:p>
        </w:tc>
      </w:tr>
      <w:tr w:rsidR="00F52A02" w:rsidRPr="00F52A02" w14:paraId="3E10EA61" w14:textId="77777777" w:rsidTr="00C524AF">
        <w:trPr>
          <w:trHeight w:val="665"/>
        </w:trPr>
        <w:tc>
          <w:tcPr>
            <w:tcW w:w="2268" w:type="dxa"/>
            <w:tcBorders>
              <w:left w:val="nil"/>
            </w:tcBorders>
            <w:shd w:val="clear" w:color="auto" w:fill="E6E7E8"/>
          </w:tcPr>
          <w:p w14:paraId="0DADBBE1" w14:textId="77777777" w:rsidR="00F52A02" w:rsidRPr="00F52A02" w:rsidRDefault="00F52A02" w:rsidP="00F52A02">
            <w:pPr>
              <w:pStyle w:val="TableParagraph"/>
              <w:ind w:left="133"/>
              <w:jc w:val="left"/>
              <w:rPr>
                <w:sz w:val="24"/>
                <w:szCs w:val="24"/>
              </w:rPr>
            </w:pPr>
            <w:r w:rsidRPr="00F52A02">
              <w:rPr>
                <w:color w:val="231F20"/>
                <w:sz w:val="24"/>
                <w:szCs w:val="24"/>
              </w:rPr>
              <w:t>20</w:t>
            </w:r>
            <w:r w:rsidRPr="00F52A02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z w:val="24"/>
                <w:szCs w:val="24"/>
              </w:rPr>
              <w:t>%</w:t>
            </w:r>
            <w:r w:rsidRPr="00F52A02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z w:val="24"/>
                <w:szCs w:val="24"/>
              </w:rPr>
              <w:t>der</w:t>
            </w:r>
            <w:r w:rsidRPr="00F52A02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pacing w:val="-2"/>
                <w:sz w:val="24"/>
                <w:szCs w:val="24"/>
              </w:rPr>
              <w:t>Höchstarbeitszeit</w:t>
            </w:r>
          </w:p>
        </w:tc>
        <w:tc>
          <w:tcPr>
            <w:tcW w:w="5670" w:type="dxa"/>
            <w:shd w:val="clear" w:color="auto" w:fill="E6E7E8"/>
          </w:tcPr>
          <w:p w14:paraId="5D0D6C7F" w14:textId="531A252D" w:rsidR="00F52A02" w:rsidRPr="00C524AF" w:rsidRDefault="00F52A02" w:rsidP="00F52A02">
            <w:pPr>
              <w:pStyle w:val="TableParagraph"/>
              <w:spacing w:line="266" w:lineRule="auto"/>
              <w:ind w:left="110"/>
              <w:jc w:val="left"/>
              <w:rPr>
                <w:sz w:val="24"/>
                <w:szCs w:val="24"/>
                <w:lang w:val="de-DE"/>
              </w:rPr>
            </w:pP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Ist</w:t>
            </w:r>
            <w:r w:rsidRPr="00C524AF">
              <w:rPr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eine</w:t>
            </w:r>
            <w:r w:rsidRPr="00C524AF">
              <w:rPr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Höchstarbeitszeit</w:t>
            </w:r>
            <w:r w:rsidRPr="00C524AF">
              <w:rPr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vereinbart,</w:t>
            </w:r>
            <w:r w:rsidRPr="00C524AF">
              <w:rPr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darf</w:t>
            </w:r>
            <w:r w:rsidRPr="00C524AF">
              <w:rPr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der</w:t>
            </w:r>
            <w:r w:rsidRPr="00C524AF">
              <w:rPr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Arbeitgeber</w:t>
            </w:r>
            <w:r w:rsidRPr="00C524AF">
              <w:rPr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höchstens</w:t>
            </w:r>
            <w:r w:rsidRPr="00C524AF">
              <w:rPr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20</w:t>
            </w:r>
            <w:r w:rsidRPr="00C524AF">
              <w:rPr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%</w:t>
            </w:r>
            <w:r w:rsidRPr="00C524AF">
              <w:rPr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der</w:t>
            </w:r>
            <w:r w:rsidRPr="00C524AF">
              <w:rPr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wö</w:t>
            </w:r>
            <w:r w:rsidRPr="00C524AF">
              <w:rPr>
                <w:color w:val="231F20"/>
                <w:w w:val="105"/>
                <w:sz w:val="24"/>
                <w:szCs w:val="24"/>
                <w:lang w:val="de-DE"/>
              </w:rPr>
              <w:t>chentlichen</w:t>
            </w:r>
            <w:r w:rsidRPr="00C524AF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w w:val="105"/>
                <w:sz w:val="24"/>
                <w:szCs w:val="24"/>
                <w:lang w:val="de-DE"/>
              </w:rPr>
              <w:t>Arbeitszeit</w:t>
            </w:r>
            <w:r w:rsidRPr="00C524AF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w w:val="105"/>
                <w:sz w:val="24"/>
                <w:szCs w:val="24"/>
                <w:lang w:val="de-DE"/>
              </w:rPr>
              <w:t>weniger</w:t>
            </w:r>
            <w:r w:rsidRPr="00C524AF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w w:val="105"/>
                <w:sz w:val="24"/>
                <w:szCs w:val="24"/>
                <w:lang w:val="de-DE"/>
              </w:rPr>
              <w:t>abrufen.</w:t>
            </w:r>
          </w:p>
        </w:tc>
        <w:sdt>
          <w:sdtPr>
            <w:rPr>
              <w:b/>
              <w:bCs/>
              <w:sz w:val="24"/>
              <w:szCs w:val="24"/>
            </w:rPr>
            <w:id w:val="21914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7" w:type="dxa"/>
                <w:shd w:val="clear" w:color="auto" w:fill="E6E7E8"/>
                <w:vAlign w:val="center"/>
              </w:tcPr>
              <w:p w14:paraId="67082218" w14:textId="26F7AF9E" w:rsidR="00F52A02" w:rsidRPr="00C524AF" w:rsidRDefault="00C524AF" w:rsidP="00C524AF">
                <w:pPr>
                  <w:pStyle w:val="TableParagraph"/>
                  <w:spacing w:before="195"/>
                  <w:ind w:right="33"/>
                  <w:rPr>
                    <w:b/>
                    <w:bCs/>
                    <w:sz w:val="24"/>
                    <w:szCs w:val="24"/>
                  </w:rPr>
                </w:pPr>
                <w:r w:rsidRPr="00C524AF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2A02" w:rsidRPr="00F52A02" w14:paraId="10505E28" w14:textId="77777777" w:rsidTr="00C524AF">
        <w:trPr>
          <w:trHeight w:val="1697"/>
        </w:trPr>
        <w:tc>
          <w:tcPr>
            <w:tcW w:w="2268" w:type="dxa"/>
            <w:tcBorders>
              <w:left w:val="nil"/>
            </w:tcBorders>
            <w:shd w:val="clear" w:color="auto" w:fill="E6E7E8"/>
          </w:tcPr>
          <w:p w14:paraId="626B2DC7" w14:textId="77777777" w:rsidR="00C524AF" w:rsidRDefault="00F52A02" w:rsidP="00F52A02">
            <w:pPr>
              <w:pStyle w:val="TableParagraph"/>
              <w:ind w:left="133"/>
              <w:jc w:val="left"/>
              <w:rPr>
                <w:color w:val="231F20"/>
                <w:spacing w:val="-13"/>
                <w:w w:val="105"/>
                <w:sz w:val="24"/>
                <w:szCs w:val="24"/>
              </w:rPr>
            </w:pPr>
            <w:r w:rsidRPr="00F52A02">
              <w:rPr>
                <w:color w:val="231F20"/>
                <w:spacing w:val="-4"/>
                <w:w w:val="105"/>
                <w:sz w:val="24"/>
                <w:szCs w:val="24"/>
              </w:rPr>
              <w:t>fiktive</w:t>
            </w:r>
            <w:r w:rsidRPr="00F52A02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pacing w:val="-4"/>
                <w:w w:val="105"/>
                <w:sz w:val="24"/>
                <w:szCs w:val="24"/>
              </w:rPr>
              <w:t>Arbeitszeit</w:t>
            </w:r>
            <w:r w:rsidRPr="00F52A02">
              <w:rPr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</w:p>
          <w:p w14:paraId="29FC6827" w14:textId="448FF9B3" w:rsidR="00F52A02" w:rsidRPr="00F52A02" w:rsidRDefault="00F52A02" w:rsidP="00F52A02">
            <w:pPr>
              <w:pStyle w:val="TableParagraph"/>
              <w:ind w:left="133"/>
              <w:jc w:val="left"/>
              <w:rPr>
                <w:sz w:val="24"/>
                <w:szCs w:val="24"/>
              </w:rPr>
            </w:pPr>
            <w:r w:rsidRPr="00F52A02">
              <w:rPr>
                <w:color w:val="231F20"/>
                <w:spacing w:val="-4"/>
                <w:w w:val="105"/>
                <w:sz w:val="24"/>
                <w:szCs w:val="24"/>
              </w:rPr>
              <w:t>pro</w:t>
            </w:r>
            <w:r w:rsidRPr="00F52A02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F52A02">
              <w:rPr>
                <w:color w:val="231F20"/>
                <w:spacing w:val="-4"/>
                <w:w w:val="105"/>
                <w:sz w:val="24"/>
                <w:szCs w:val="24"/>
              </w:rPr>
              <w:t>Woche</w:t>
            </w:r>
            <w:proofErr w:type="spellEnd"/>
          </w:p>
        </w:tc>
        <w:tc>
          <w:tcPr>
            <w:tcW w:w="5670" w:type="dxa"/>
            <w:shd w:val="clear" w:color="auto" w:fill="E6E7E8"/>
          </w:tcPr>
          <w:p w14:paraId="53345CA2" w14:textId="01D0E5A8" w:rsidR="00F52A02" w:rsidRPr="00C524AF" w:rsidRDefault="00F52A02" w:rsidP="00F52A02">
            <w:pPr>
              <w:pStyle w:val="TableParagraph"/>
              <w:spacing w:line="266" w:lineRule="auto"/>
              <w:ind w:left="110"/>
              <w:jc w:val="left"/>
              <w:rPr>
                <w:sz w:val="24"/>
                <w:szCs w:val="24"/>
                <w:lang w:val="de-DE"/>
              </w:rPr>
            </w:pP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Wurde</w:t>
            </w:r>
            <w:r w:rsidRPr="00C524AF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die</w:t>
            </w:r>
            <w:r w:rsidRPr="00C524AF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Dauer</w:t>
            </w:r>
            <w:r w:rsidRPr="00C524AF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der</w:t>
            </w:r>
            <w:r w:rsidRPr="00C524AF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wöchentlichen</w:t>
            </w:r>
            <w:r w:rsidRPr="00C524AF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Arbeitszeit</w:t>
            </w:r>
            <w:r w:rsidRPr="00C524AF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nicht</w:t>
            </w:r>
            <w:r w:rsidRPr="00C524AF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festgelegt,</w:t>
            </w:r>
            <w:r w:rsidRPr="00C524AF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gilt</w:t>
            </w:r>
            <w:r w:rsidRPr="00C524AF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eine</w:t>
            </w:r>
            <w:r w:rsidRPr="00C524AF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Arbeitszeit</w:t>
            </w:r>
            <w:r w:rsidRPr="00C524AF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von</w:t>
            </w:r>
            <w:r w:rsidRPr="00C524AF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mindestens</w:t>
            </w:r>
            <w:r w:rsidRPr="00C524AF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20</w:t>
            </w:r>
            <w:r w:rsidRPr="00C524AF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Stunden</w:t>
            </w:r>
            <w:r w:rsidRPr="00C524AF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als</w:t>
            </w:r>
            <w:r w:rsidRPr="00C524AF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vereinbart.</w:t>
            </w:r>
            <w:r w:rsidRPr="00C524AF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52A02">
              <w:rPr>
                <w:color w:val="231F20"/>
                <w:spacing w:val="-2"/>
                <w:w w:val="105"/>
                <w:sz w:val="24"/>
                <w:szCs w:val="24"/>
              </w:rPr>
              <w:t>Dadurch</w:t>
            </w:r>
            <w:proofErr w:type="spellEnd"/>
            <w:r w:rsidRPr="00F52A02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pacing w:val="-2"/>
                <w:w w:val="105"/>
                <w:sz w:val="24"/>
                <w:szCs w:val="24"/>
              </w:rPr>
              <w:t>muss</w:t>
            </w:r>
            <w:r w:rsidRPr="00F52A02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pacing w:val="-2"/>
                <w:w w:val="105"/>
                <w:sz w:val="24"/>
                <w:szCs w:val="24"/>
              </w:rPr>
              <w:t>also</w:t>
            </w:r>
            <w:r w:rsidRPr="00F52A02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pacing w:val="-2"/>
                <w:w w:val="105"/>
                <w:sz w:val="24"/>
                <w:szCs w:val="24"/>
              </w:rPr>
              <w:t>–</w:t>
            </w:r>
            <w:r w:rsidRPr="00F52A02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pacing w:val="-2"/>
                <w:w w:val="105"/>
                <w:sz w:val="24"/>
                <w:szCs w:val="24"/>
              </w:rPr>
              <w:t>bei</w:t>
            </w:r>
            <w:r w:rsidRPr="00F52A02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pacing w:val="-2"/>
                <w:w w:val="105"/>
                <w:sz w:val="24"/>
                <w:szCs w:val="24"/>
              </w:rPr>
              <w:t xml:space="preserve">fehlender </w:t>
            </w:r>
            <w:r w:rsidRPr="00F52A02">
              <w:rPr>
                <w:color w:val="231F20"/>
                <w:w w:val="105"/>
                <w:sz w:val="24"/>
                <w:szCs w:val="24"/>
              </w:rPr>
              <w:t>Vereinbarung</w:t>
            </w:r>
            <w:r w:rsidRPr="00F52A02">
              <w:rPr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w w:val="105"/>
                <w:sz w:val="24"/>
                <w:szCs w:val="24"/>
              </w:rPr>
              <w:t>–</w:t>
            </w:r>
            <w:r w:rsidRPr="00F52A02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w w:val="105"/>
                <w:sz w:val="24"/>
                <w:szCs w:val="24"/>
              </w:rPr>
              <w:t>auch</w:t>
            </w:r>
            <w:r w:rsidRPr="00F52A02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w w:val="105"/>
                <w:sz w:val="24"/>
                <w:szCs w:val="24"/>
              </w:rPr>
              <w:t>ein</w:t>
            </w:r>
            <w:r w:rsidRPr="00F52A02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w w:val="105"/>
                <w:sz w:val="24"/>
                <w:szCs w:val="24"/>
              </w:rPr>
              <w:t>Minimum</w:t>
            </w:r>
            <w:r w:rsidRPr="00F52A02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w w:val="105"/>
                <w:sz w:val="24"/>
                <w:szCs w:val="24"/>
              </w:rPr>
              <w:t>von</w:t>
            </w:r>
            <w:r w:rsidRPr="00F52A02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w w:val="105"/>
                <w:sz w:val="24"/>
                <w:szCs w:val="24"/>
              </w:rPr>
              <w:t>20</w:t>
            </w:r>
            <w:r w:rsidRPr="00F52A02">
              <w:rPr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w w:val="105"/>
                <w:sz w:val="24"/>
                <w:szCs w:val="24"/>
              </w:rPr>
              <w:t>Stunden</w:t>
            </w:r>
            <w:r w:rsidRPr="00F52A02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w w:val="105"/>
                <w:sz w:val="24"/>
                <w:szCs w:val="24"/>
              </w:rPr>
              <w:t>entlohnt</w:t>
            </w:r>
            <w:r w:rsidRPr="00F52A02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w w:val="105"/>
                <w:sz w:val="24"/>
                <w:szCs w:val="24"/>
              </w:rPr>
              <w:t>werden.</w:t>
            </w:r>
            <w:r w:rsidRPr="00F52A02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C524AF">
              <w:rPr>
                <w:color w:val="231F20"/>
                <w:w w:val="105"/>
                <w:sz w:val="24"/>
                <w:szCs w:val="24"/>
                <w:lang w:val="de-DE"/>
              </w:rPr>
              <w:t>Achten</w:t>
            </w:r>
            <w:r w:rsidRPr="00C524AF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w w:val="105"/>
                <w:sz w:val="24"/>
                <w:szCs w:val="24"/>
                <w:lang w:val="de-DE"/>
              </w:rPr>
              <w:t xml:space="preserve">Sie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deshalb</w:t>
            </w:r>
            <w:r w:rsidRPr="00C524AF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darauf,</w:t>
            </w:r>
            <w:r w:rsidRPr="00C524AF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dass</w:t>
            </w:r>
            <w:r w:rsidRPr="00C524AF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Ihr</w:t>
            </w:r>
            <w:r w:rsidRPr="00C524AF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Unternehmen</w:t>
            </w:r>
            <w:r w:rsidRPr="00C524AF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bei</w:t>
            </w:r>
            <w:r w:rsidRPr="00C524AF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Arbeit</w:t>
            </w:r>
            <w:r w:rsidRPr="00C524AF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auf</w:t>
            </w:r>
            <w:r w:rsidRPr="00C524AF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Abruf</w:t>
            </w:r>
            <w:r w:rsidRPr="00C524AF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stets</w:t>
            </w:r>
            <w:r w:rsidRPr="00C524AF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eine</w:t>
            </w:r>
            <w:r w:rsidRPr="00C524AF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rechtswirk</w:t>
            </w:r>
            <w:r w:rsidRPr="00C524AF">
              <w:rPr>
                <w:color w:val="231F20"/>
                <w:w w:val="105"/>
                <w:sz w:val="24"/>
                <w:szCs w:val="24"/>
                <w:lang w:val="de-DE"/>
              </w:rPr>
              <w:t>same</w:t>
            </w:r>
            <w:r w:rsidRPr="00C524AF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w w:val="105"/>
                <w:sz w:val="24"/>
                <w:szCs w:val="24"/>
                <w:lang w:val="de-DE"/>
              </w:rPr>
              <w:t>Vereinbarung</w:t>
            </w:r>
            <w:r w:rsidRPr="00C524AF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w w:val="105"/>
                <w:sz w:val="24"/>
                <w:szCs w:val="24"/>
                <w:lang w:val="de-DE"/>
              </w:rPr>
              <w:t>über</w:t>
            </w:r>
            <w:r w:rsidRPr="00C524AF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w w:val="105"/>
                <w:sz w:val="24"/>
                <w:szCs w:val="24"/>
                <w:lang w:val="de-DE"/>
              </w:rPr>
              <w:t>den</w:t>
            </w:r>
            <w:r w:rsidRPr="00C524AF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w w:val="105"/>
                <w:sz w:val="24"/>
                <w:szCs w:val="24"/>
                <w:lang w:val="de-DE"/>
              </w:rPr>
              <w:t>Abruf</w:t>
            </w:r>
            <w:r w:rsidRPr="00C524AF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w w:val="105"/>
                <w:sz w:val="24"/>
                <w:szCs w:val="24"/>
                <w:lang w:val="de-DE"/>
              </w:rPr>
              <w:t>eines</w:t>
            </w:r>
            <w:r w:rsidRPr="00C524AF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w w:val="105"/>
                <w:sz w:val="24"/>
                <w:szCs w:val="24"/>
                <w:lang w:val="de-DE"/>
              </w:rPr>
              <w:t>bestimmten</w:t>
            </w:r>
            <w:r w:rsidRPr="00C524AF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w w:val="105"/>
                <w:sz w:val="24"/>
                <w:szCs w:val="24"/>
                <w:lang w:val="de-DE"/>
              </w:rPr>
              <w:t xml:space="preserve">Arbeitszeit-Kontigents </w:t>
            </w:r>
            <w:r w:rsidRPr="00C524AF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vereinbart.</w:t>
            </w:r>
          </w:p>
        </w:tc>
        <w:sdt>
          <w:sdtPr>
            <w:rPr>
              <w:b/>
              <w:bCs/>
              <w:sz w:val="24"/>
              <w:szCs w:val="24"/>
            </w:rPr>
            <w:id w:val="1937717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7" w:type="dxa"/>
                <w:shd w:val="clear" w:color="auto" w:fill="E6E7E8"/>
                <w:vAlign w:val="center"/>
              </w:tcPr>
              <w:p w14:paraId="1DC7AD4E" w14:textId="1B36F25F" w:rsidR="00F52A02" w:rsidRPr="00C524AF" w:rsidRDefault="00C524AF" w:rsidP="00C524AF">
                <w:pPr>
                  <w:pStyle w:val="TableParagraph"/>
                  <w:ind w:right="33"/>
                  <w:rPr>
                    <w:b/>
                    <w:bCs/>
                    <w:sz w:val="24"/>
                    <w:szCs w:val="24"/>
                  </w:rPr>
                </w:pPr>
                <w:r w:rsidRPr="00C524AF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2A02" w:rsidRPr="00F52A02" w14:paraId="41E9C375" w14:textId="77777777" w:rsidTr="00C524AF">
        <w:trPr>
          <w:trHeight w:val="923"/>
        </w:trPr>
        <w:tc>
          <w:tcPr>
            <w:tcW w:w="2268" w:type="dxa"/>
            <w:tcBorders>
              <w:left w:val="nil"/>
            </w:tcBorders>
            <w:shd w:val="clear" w:color="auto" w:fill="E6E7E8"/>
          </w:tcPr>
          <w:p w14:paraId="4C50CECB" w14:textId="77777777" w:rsidR="00C524AF" w:rsidRDefault="00F52A02" w:rsidP="00F52A02">
            <w:pPr>
              <w:pStyle w:val="TableParagraph"/>
              <w:ind w:left="133"/>
              <w:jc w:val="left"/>
              <w:rPr>
                <w:color w:val="231F20"/>
                <w:spacing w:val="-13"/>
                <w:w w:val="105"/>
                <w:sz w:val="24"/>
                <w:szCs w:val="24"/>
              </w:rPr>
            </w:pPr>
            <w:r w:rsidRPr="00F52A02">
              <w:rPr>
                <w:color w:val="231F20"/>
                <w:spacing w:val="-4"/>
                <w:w w:val="105"/>
                <w:sz w:val="24"/>
                <w:szCs w:val="24"/>
              </w:rPr>
              <w:t>fiktive</w:t>
            </w:r>
            <w:r w:rsidRPr="00F52A02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pacing w:val="-4"/>
                <w:w w:val="105"/>
                <w:sz w:val="24"/>
                <w:szCs w:val="24"/>
              </w:rPr>
              <w:t>Arbeitszeit</w:t>
            </w:r>
            <w:r w:rsidRPr="00F52A02">
              <w:rPr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</w:p>
          <w:p w14:paraId="7638EFAE" w14:textId="44C81EC2" w:rsidR="00F52A02" w:rsidRPr="00F52A02" w:rsidRDefault="00F52A02" w:rsidP="00F52A02">
            <w:pPr>
              <w:pStyle w:val="TableParagraph"/>
              <w:ind w:left="133"/>
              <w:jc w:val="left"/>
              <w:rPr>
                <w:sz w:val="24"/>
                <w:szCs w:val="24"/>
              </w:rPr>
            </w:pPr>
            <w:proofErr w:type="gramStart"/>
            <w:r w:rsidRPr="00F52A02">
              <w:rPr>
                <w:color w:val="231F20"/>
                <w:spacing w:val="-4"/>
                <w:w w:val="105"/>
                <w:sz w:val="24"/>
                <w:szCs w:val="24"/>
              </w:rPr>
              <w:t>pro</w:t>
            </w:r>
            <w:proofErr w:type="gramEnd"/>
            <w:r w:rsidRPr="00F52A02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pacing w:val="-5"/>
                <w:w w:val="105"/>
                <w:sz w:val="24"/>
                <w:szCs w:val="24"/>
              </w:rPr>
              <w:t>Tag</w:t>
            </w:r>
          </w:p>
        </w:tc>
        <w:tc>
          <w:tcPr>
            <w:tcW w:w="5670" w:type="dxa"/>
            <w:shd w:val="clear" w:color="auto" w:fill="E6E7E8"/>
          </w:tcPr>
          <w:p w14:paraId="014FED89" w14:textId="46070F7C" w:rsidR="00F52A02" w:rsidRPr="00C524AF" w:rsidRDefault="00F52A02" w:rsidP="00F52A02">
            <w:pPr>
              <w:pStyle w:val="TableParagraph"/>
              <w:spacing w:line="266" w:lineRule="auto"/>
              <w:ind w:left="110" w:right="299"/>
              <w:jc w:val="left"/>
              <w:rPr>
                <w:sz w:val="24"/>
                <w:szCs w:val="24"/>
                <w:lang w:val="de-DE"/>
              </w:rPr>
            </w:pP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Wenn</w:t>
            </w:r>
            <w:r w:rsidRPr="00C524AF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die</w:t>
            </w:r>
            <w:r w:rsidRPr="00C524AF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Dauer</w:t>
            </w:r>
            <w:r w:rsidRPr="00C524AF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der</w:t>
            </w:r>
            <w:r w:rsidRPr="00C524AF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täglichen</w:t>
            </w:r>
            <w:r w:rsidRPr="00C524AF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Arbeitszeit</w:t>
            </w:r>
            <w:r w:rsidRPr="00C524AF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nicht</w:t>
            </w:r>
            <w:r w:rsidRPr="00C524AF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festgelegt</w:t>
            </w:r>
            <w:r w:rsidRPr="00C524AF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ist,</w:t>
            </w:r>
            <w:r w:rsidRPr="00C524AF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hat</w:t>
            </w:r>
            <w:r w:rsidRPr="00C524AF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der</w:t>
            </w:r>
            <w:r w:rsidRPr="00C524AF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Arbeitgeber die Arbeitsleistung des Arbeitnehmers jeweils für mindestens 3 aufeinander fol</w:t>
            </w:r>
            <w:r w:rsidRPr="00C524AF">
              <w:rPr>
                <w:color w:val="231F20"/>
                <w:w w:val="105"/>
                <w:sz w:val="24"/>
                <w:szCs w:val="24"/>
                <w:lang w:val="de-DE"/>
              </w:rPr>
              <w:t>gende Stunden in Anspruch zu nehmen.</w:t>
            </w:r>
          </w:p>
        </w:tc>
        <w:sdt>
          <w:sdtPr>
            <w:rPr>
              <w:b/>
              <w:bCs/>
              <w:sz w:val="24"/>
              <w:szCs w:val="24"/>
            </w:rPr>
            <w:id w:val="-2140099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7" w:type="dxa"/>
                <w:shd w:val="clear" w:color="auto" w:fill="E6E7E8"/>
                <w:vAlign w:val="center"/>
              </w:tcPr>
              <w:p w14:paraId="7258560A" w14:textId="367DABD0" w:rsidR="00F52A02" w:rsidRPr="00C524AF" w:rsidRDefault="00C524AF" w:rsidP="00C524AF">
                <w:pPr>
                  <w:pStyle w:val="TableParagraph"/>
                  <w:spacing w:before="324"/>
                  <w:ind w:right="33"/>
                  <w:rPr>
                    <w:b/>
                    <w:bCs/>
                    <w:sz w:val="24"/>
                    <w:szCs w:val="24"/>
                  </w:rPr>
                </w:pPr>
                <w:r w:rsidRPr="00C524AF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2A02" w:rsidRPr="00F52A02" w14:paraId="1E50BC50" w14:textId="77777777" w:rsidTr="00C524AF">
        <w:trPr>
          <w:trHeight w:val="665"/>
        </w:trPr>
        <w:tc>
          <w:tcPr>
            <w:tcW w:w="2268" w:type="dxa"/>
            <w:tcBorders>
              <w:left w:val="nil"/>
            </w:tcBorders>
            <w:shd w:val="clear" w:color="auto" w:fill="E6E7E8"/>
          </w:tcPr>
          <w:p w14:paraId="3FFC2E41" w14:textId="77777777" w:rsidR="00F52A02" w:rsidRPr="00F52A02" w:rsidRDefault="00F52A02" w:rsidP="00F52A02">
            <w:pPr>
              <w:pStyle w:val="TableParagraph"/>
              <w:ind w:left="133"/>
              <w:jc w:val="left"/>
              <w:rPr>
                <w:sz w:val="24"/>
                <w:szCs w:val="24"/>
              </w:rPr>
            </w:pPr>
            <w:proofErr w:type="gramStart"/>
            <w:r w:rsidRPr="00F52A02">
              <w:rPr>
                <w:color w:val="231F20"/>
                <w:spacing w:val="-2"/>
                <w:sz w:val="24"/>
                <w:szCs w:val="24"/>
              </w:rPr>
              <w:t>25</w:t>
            </w:r>
            <w:r w:rsidRPr="00F52A02">
              <w:rPr>
                <w:color w:val="231F20"/>
                <w:spacing w:val="-16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pacing w:val="-2"/>
                <w:sz w:val="24"/>
                <w:szCs w:val="24"/>
              </w:rPr>
              <w:t>%</w:t>
            </w:r>
            <w:proofErr w:type="gramEnd"/>
            <w:r w:rsidRPr="00F52A02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pacing w:val="-2"/>
                <w:sz w:val="24"/>
                <w:szCs w:val="24"/>
              </w:rPr>
              <w:t>der</w:t>
            </w:r>
            <w:r w:rsidRPr="00F52A02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pacing w:val="-2"/>
                <w:sz w:val="24"/>
                <w:szCs w:val="24"/>
              </w:rPr>
              <w:t>Mindestarbeitszeit</w:t>
            </w:r>
          </w:p>
        </w:tc>
        <w:tc>
          <w:tcPr>
            <w:tcW w:w="5670" w:type="dxa"/>
            <w:shd w:val="clear" w:color="auto" w:fill="E6E7E8"/>
          </w:tcPr>
          <w:p w14:paraId="488749C8" w14:textId="17E9DD65" w:rsidR="00F52A02" w:rsidRPr="00C524AF" w:rsidRDefault="00F52A02" w:rsidP="00F52A02">
            <w:pPr>
              <w:pStyle w:val="TableParagraph"/>
              <w:spacing w:line="266" w:lineRule="auto"/>
              <w:ind w:left="110"/>
              <w:jc w:val="left"/>
              <w:rPr>
                <w:sz w:val="24"/>
                <w:szCs w:val="24"/>
                <w:lang w:val="de-DE"/>
              </w:rPr>
            </w:pP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Der</w:t>
            </w:r>
            <w:r w:rsidRPr="00C524AF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Anteil</w:t>
            </w:r>
            <w:r w:rsidRPr="00C524AF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der</w:t>
            </w:r>
            <w:r w:rsidRPr="00C524AF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vom</w:t>
            </w:r>
            <w:r w:rsidRPr="00C524AF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Arbeitgeber</w:t>
            </w:r>
            <w:r w:rsidRPr="00C524AF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abgerufenen</w:t>
            </w:r>
            <w:r w:rsidRPr="00C524AF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Arbeit</w:t>
            </w:r>
            <w:r w:rsidRPr="00C524AF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darf</w:t>
            </w:r>
            <w:r w:rsidRPr="00C524AF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nicht</w:t>
            </w:r>
            <w:r w:rsidRPr="00C524AF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mehr</w:t>
            </w:r>
            <w:r w:rsidRPr="00C524AF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als</w:t>
            </w:r>
            <w:r w:rsidRPr="00C524AF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25</w:t>
            </w:r>
            <w:r w:rsidRPr="00C524AF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%</w:t>
            </w:r>
            <w:r w:rsidRPr="00C524AF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der</w:t>
            </w:r>
            <w:r w:rsidRPr="00C524AF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ver</w:t>
            </w:r>
            <w:r w:rsidRPr="00C524AF">
              <w:rPr>
                <w:color w:val="231F20"/>
                <w:w w:val="105"/>
                <w:sz w:val="24"/>
                <w:szCs w:val="24"/>
                <w:lang w:val="de-DE"/>
              </w:rPr>
              <w:t>einbarten</w:t>
            </w:r>
            <w:r w:rsidRPr="00C524AF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w w:val="105"/>
                <w:sz w:val="24"/>
                <w:szCs w:val="24"/>
                <w:lang w:val="de-DE"/>
              </w:rPr>
              <w:t>wöchentlichen</w:t>
            </w:r>
            <w:r w:rsidRPr="00C524AF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w w:val="105"/>
                <w:sz w:val="24"/>
                <w:szCs w:val="24"/>
                <w:lang w:val="de-DE"/>
              </w:rPr>
              <w:t>Mindestarbeitszeit</w:t>
            </w:r>
            <w:r w:rsidRPr="00C524AF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524AF">
              <w:rPr>
                <w:color w:val="231F20"/>
                <w:w w:val="105"/>
                <w:sz w:val="24"/>
                <w:szCs w:val="24"/>
                <w:lang w:val="de-DE"/>
              </w:rPr>
              <w:t>betragen.</w:t>
            </w:r>
          </w:p>
        </w:tc>
        <w:sdt>
          <w:sdtPr>
            <w:rPr>
              <w:b/>
              <w:bCs/>
              <w:sz w:val="24"/>
              <w:szCs w:val="24"/>
            </w:rPr>
            <w:id w:val="319007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7" w:type="dxa"/>
                <w:shd w:val="clear" w:color="auto" w:fill="E6E7E8"/>
                <w:vAlign w:val="center"/>
              </w:tcPr>
              <w:p w14:paraId="09265327" w14:textId="066CACCF" w:rsidR="00F52A02" w:rsidRPr="00C524AF" w:rsidRDefault="00C524AF" w:rsidP="00C524AF">
                <w:pPr>
                  <w:pStyle w:val="TableParagraph"/>
                  <w:spacing w:before="195"/>
                  <w:ind w:right="33"/>
                  <w:rPr>
                    <w:b/>
                    <w:bCs/>
                    <w:sz w:val="24"/>
                    <w:szCs w:val="24"/>
                  </w:rPr>
                </w:pPr>
                <w:r w:rsidRPr="00C524AF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2A02" w:rsidRPr="00F52A02" w14:paraId="4E431101" w14:textId="77777777" w:rsidTr="00C524AF">
        <w:trPr>
          <w:trHeight w:val="923"/>
        </w:trPr>
        <w:tc>
          <w:tcPr>
            <w:tcW w:w="2268" w:type="dxa"/>
            <w:tcBorders>
              <w:left w:val="nil"/>
            </w:tcBorders>
            <w:shd w:val="clear" w:color="auto" w:fill="E6E7E8"/>
          </w:tcPr>
          <w:p w14:paraId="1A5504EF" w14:textId="77777777" w:rsidR="00F52A02" w:rsidRPr="00F52A02" w:rsidRDefault="00F52A02" w:rsidP="00F52A02">
            <w:pPr>
              <w:pStyle w:val="TableParagraph"/>
              <w:ind w:left="133"/>
              <w:jc w:val="left"/>
              <w:rPr>
                <w:sz w:val="24"/>
                <w:szCs w:val="24"/>
              </w:rPr>
            </w:pPr>
            <w:r w:rsidRPr="00F52A02">
              <w:rPr>
                <w:color w:val="231F20"/>
                <w:spacing w:val="-4"/>
                <w:w w:val="105"/>
                <w:sz w:val="24"/>
                <w:szCs w:val="24"/>
              </w:rPr>
              <w:t>Frist</w:t>
            </w:r>
            <w:r w:rsidRPr="00F52A02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pacing w:val="-4"/>
                <w:w w:val="105"/>
                <w:sz w:val="24"/>
                <w:szCs w:val="24"/>
              </w:rPr>
              <w:t>für</w:t>
            </w:r>
            <w:r w:rsidRPr="00F52A02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pacing w:val="-4"/>
                <w:w w:val="105"/>
                <w:sz w:val="24"/>
                <w:szCs w:val="24"/>
              </w:rPr>
              <w:t>den</w:t>
            </w:r>
            <w:r w:rsidRPr="00F52A02">
              <w:rPr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pacing w:val="-4"/>
                <w:w w:val="105"/>
                <w:sz w:val="24"/>
                <w:szCs w:val="24"/>
              </w:rPr>
              <w:t>Abruf</w:t>
            </w:r>
          </w:p>
        </w:tc>
        <w:tc>
          <w:tcPr>
            <w:tcW w:w="5670" w:type="dxa"/>
            <w:shd w:val="clear" w:color="auto" w:fill="E6E7E8"/>
          </w:tcPr>
          <w:p w14:paraId="4AAAFD52" w14:textId="77777777" w:rsidR="00F52A02" w:rsidRPr="00F52A02" w:rsidRDefault="00F52A02" w:rsidP="00F52A02">
            <w:pPr>
              <w:pStyle w:val="TableParagraph"/>
              <w:spacing w:line="266" w:lineRule="auto"/>
              <w:ind w:left="110"/>
              <w:jc w:val="left"/>
              <w:rPr>
                <w:sz w:val="24"/>
                <w:szCs w:val="24"/>
              </w:rPr>
            </w:pPr>
            <w:r w:rsidRPr="00F52A02">
              <w:rPr>
                <w:color w:val="231F20"/>
                <w:spacing w:val="-4"/>
                <w:w w:val="105"/>
                <w:sz w:val="24"/>
                <w:szCs w:val="24"/>
              </w:rPr>
              <w:t>Der</w:t>
            </w:r>
            <w:r w:rsidRPr="00F52A02">
              <w:rPr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pacing w:val="-4"/>
                <w:w w:val="105"/>
                <w:sz w:val="24"/>
                <w:szCs w:val="24"/>
              </w:rPr>
              <w:t>Abruf</w:t>
            </w:r>
            <w:r w:rsidRPr="00F52A02">
              <w:rPr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pacing w:val="-4"/>
                <w:w w:val="105"/>
                <w:sz w:val="24"/>
                <w:szCs w:val="24"/>
              </w:rPr>
              <w:t>muss</w:t>
            </w:r>
            <w:r w:rsidRPr="00F52A02">
              <w:rPr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pacing w:val="-4"/>
                <w:w w:val="105"/>
                <w:sz w:val="24"/>
                <w:szCs w:val="24"/>
              </w:rPr>
              <w:t>mindestens</w:t>
            </w:r>
            <w:r w:rsidRPr="00F52A02">
              <w:rPr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pacing w:val="-4"/>
                <w:w w:val="105"/>
                <w:sz w:val="24"/>
                <w:szCs w:val="24"/>
              </w:rPr>
              <w:t>4</w:t>
            </w:r>
            <w:r w:rsidRPr="00F52A02">
              <w:rPr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pacing w:val="-4"/>
                <w:w w:val="105"/>
                <w:sz w:val="24"/>
                <w:szCs w:val="24"/>
              </w:rPr>
              <w:t>Tage,</w:t>
            </w:r>
            <w:r w:rsidRPr="00F52A02">
              <w:rPr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pacing w:val="-4"/>
                <w:w w:val="105"/>
                <w:sz w:val="24"/>
                <w:szCs w:val="24"/>
              </w:rPr>
              <w:t>bevor</w:t>
            </w:r>
            <w:r w:rsidRPr="00F52A02">
              <w:rPr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pacing w:val="-4"/>
                <w:w w:val="105"/>
                <w:sz w:val="24"/>
                <w:szCs w:val="24"/>
              </w:rPr>
              <w:t>der</w:t>
            </w:r>
            <w:r w:rsidRPr="00F52A02">
              <w:rPr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pacing w:val="-4"/>
                <w:w w:val="105"/>
                <w:sz w:val="24"/>
                <w:szCs w:val="24"/>
              </w:rPr>
              <w:t>Mitarbeiter</w:t>
            </w:r>
            <w:r w:rsidRPr="00F52A02">
              <w:rPr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pacing w:val="-4"/>
                <w:w w:val="105"/>
                <w:sz w:val="24"/>
                <w:szCs w:val="24"/>
              </w:rPr>
              <w:t>zur</w:t>
            </w:r>
            <w:r w:rsidRPr="00F52A02">
              <w:rPr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pacing w:val="-4"/>
                <w:w w:val="105"/>
                <w:sz w:val="24"/>
                <w:szCs w:val="24"/>
              </w:rPr>
              <w:t>Arbeit</w:t>
            </w:r>
            <w:r w:rsidRPr="00F52A02">
              <w:rPr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pacing w:val="-4"/>
                <w:w w:val="105"/>
                <w:sz w:val="24"/>
                <w:szCs w:val="24"/>
              </w:rPr>
              <w:t>erscheinen</w:t>
            </w:r>
            <w:r w:rsidRPr="00F52A02">
              <w:rPr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spacing w:val="-4"/>
                <w:w w:val="105"/>
                <w:sz w:val="24"/>
                <w:szCs w:val="24"/>
              </w:rPr>
              <w:t xml:space="preserve">soll, </w:t>
            </w:r>
            <w:r w:rsidRPr="00F52A02">
              <w:rPr>
                <w:color w:val="231F20"/>
                <w:w w:val="105"/>
                <w:sz w:val="24"/>
                <w:szCs w:val="24"/>
              </w:rPr>
              <w:t>erfolgen.</w:t>
            </w:r>
            <w:r w:rsidRPr="00F52A02">
              <w:rPr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w w:val="105"/>
                <w:sz w:val="24"/>
                <w:szCs w:val="24"/>
              </w:rPr>
              <w:t>Erfährt</w:t>
            </w:r>
            <w:r w:rsidRPr="00F52A02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w w:val="105"/>
                <w:sz w:val="24"/>
                <w:szCs w:val="24"/>
              </w:rPr>
              <w:t>der</w:t>
            </w:r>
            <w:r w:rsidRPr="00F52A02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w w:val="105"/>
                <w:sz w:val="24"/>
                <w:szCs w:val="24"/>
              </w:rPr>
              <w:t>Mitarbeiter</w:t>
            </w:r>
            <w:r w:rsidRPr="00F52A02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w w:val="105"/>
                <w:sz w:val="24"/>
                <w:szCs w:val="24"/>
              </w:rPr>
              <w:t>zu</w:t>
            </w:r>
            <w:r w:rsidRPr="00F52A02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w w:val="105"/>
                <w:sz w:val="24"/>
                <w:szCs w:val="24"/>
              </w:rPr>
              <w:t>spät</w:t>
            </w:r>
            <w:r w:rsidRPr="00F52A02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w w:val="105"/>
                <w:sz w:val="24"/>
                <w:szCs w:val="24"/>
              </w:rPr>
              <w:t>von</w:t>
            </w:r>
            <w:r w:rsidRPr="00F52A02">
              <w:rPr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w w:val="105"/>
                <w:sz w:val="24"/>
                <w:szCs w:val="24"/>
              </w:rPr>
              <w:t>seinem</w:t>
            </w:r>
            <w:r w:rsidRPr="00F52A02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w w:val="105"/>
                <w:sz w:val="24"/>
                <w:szCs w:val="24"/>
              </w:rPr>
              <w:t>Einsatz,</w:t>
            </w:r>
            <w:r w:rsidRPr="00F52A02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w w:val="105"/>
                <w:sz w:val="24"/>
                <w:szCs w:val="24"/>
              </w:rPr>
              <w:t>braucht</w:t>
            </w:r>
            <w:r w:rsidRPr="00F52A02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w w:val="105"/>
                <w:sz w:val="24"/>
                <w:szCs w:val="24"/>
              </w:rPr>
              <w:t>er</w:t>
            </w:r>
            <w:r w:rsidRPr="00F52A02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w w:val="105"/>
                <w:sz w:val="24"/>
                <w:szCs w:val="24"/>
              </w:rPr>
              <w:t>die</w:t>
            </w:r>
            <w:r w:rsidRPr="00F52A02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w w:val="105"/>
                <w:sz w:val="24"/>
                <w:szCs w:val="24"/>
              </w:rPr>
              <w:t>Arbeit nicht</w:t>
            </w:r>
            <w:r w:rsidRPr="00F52A02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w w:val="105"/>
                <w:sz w:val="24"/>
                <w:szCs w:val="24"/>
              </w:rPr>
              <w:t>anzutreten.</w:t>
            </w:r>
            <w:r w:rsidRPr="00F52A02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w w:val="105"/>
                <w:sz w:val="24"/>
                <w:szCs w:val="24"/>
              </w:rPr>
              <w:t>Er</w:t>
            </w:r>
            <w:r w:rsidRPr="00F52A02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w w:val="105"/>
                <w:sz w:val="24"/>
                <w:szCs w:val="24"/>
              </w:rPr>
              <w:t>kann</w:t>
            </w:r>
            <w:r w:rsidRPr="00F52A02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w w:val="105"/>
                <w:sz w:val="24"/>
                <w:szCs w:val="24"/>
              </w:rPr>
              <w:t>dies</w:t>
            </w:r>
            <w:r w:rsidRPr="00F52A02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w w:val="105"/>
                <w:sz w:val="24"/>
                <w:szCs w:val="24"/>
              </w:rPr>
              <w:t>jedoch</w:t>
            </w:r>
            <w:r w:rsidRPr="00F52A02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w w:val="105"/>
                <w:sz w:val="24"/>
                <w:szCs w:val="24"/>
              </w:rPr>
              <w:t>freiwillig</w:t>
            </w:r>
            <w:r w:rsidRPr="00F52A02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52A02">
              <w:rPr>
                <w:color w:val="231F20"/>
                <w:w w:val="105"/>
                <w:sz w:val="24"/>
                <w:szCs w:val="24"/>
              </w:rPr>
              <w:t>tun.</w:t>
            </w:r>
          </w:p>
        </w:tc>
        <w:sdt>
          <w:sdtPr>
            <w:rPr>
              <w:b/>
              <w:bCs/>
              <w:sz w:val="24"/>
              <w:szCs w:val="24"/>
            </w:rPr>
            <w:id w:val="-710498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7" w:type="dxa"/>
                <w:shd w:val="clear" w:color="auto" w:fill="E6E7E8"/>
                <w:vAlign w:val="center"/>
              </w:tcPr>
              <w:p w14:paraId="1CC50AFB" w14:textId="768B523D" w:rsidR="00F52A02" w:rsidRPr="00C524AF" w:rsidRDefault="00C524AF" w:rsidP="00C524AF">
                <w:pPr>
                  <w:pStyle w:val="TableParagraph"/>
                  <w:spacing w:before="324"/>
                  <w:ind w:right="33"/>
                  <w:rPr>
                    <w:b/>
                    <w:bCs/>
                    <w:sz w:val="24"/>
                    <w:szCs w:val="24"/>
                  </w:rPr>
                </w:pPr>
                <w:r w:rsidRPr="00C524AF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A1EBFA7" w14:textId="5FCBF0EC" w:rsidR="004831A7" w:rsidRDefault="004831A7"/>
    <w:sectPr w:rsidR="004831A7" w:rsidSect="007221CB">
      <w:pgSz w:w="11906" w:h="16838"/>
      <w:pgMar w:top="1418" w:right="127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339DE"/>
    <w:rsid w:val="00042110"/>
    <w:rsid w:val="0006328F"/>
    <w:rsid w:val="000D05AE"/>
    <w:rsid w:val="000E25E7"/>
    <w:rsid w:val="000E5080"/>
    <w:rsid w:val="001226FC"/>
    <w:rsid w:val="001239DD"/>
    <w:rsid w:val="00156F0B"/>
    <w:rsid w:val="00190486"/>
    <w:rsid w:val="00196813"/>
    <w:rsid w:val="001A5E17"/>
    <w:rsid w:val="001C36BD"/>
    <w:rsid w:val="001C3B15"/>
    <w:rsid w:val="001C728A"/>
    <w:rsid w:val="001D1D9F"/>
    <w:rsid w:val="00203B8E"/>
    <w:rsid w:val="002149DC"/>
    <w:rsid w:val="00236695"/>
    <w:rsid w:val="0024134E"/>
    <w:rsid w:val="002564B6"/>
    <w:rsid w:val="002B1E3D"/>
    <w:rsid w:val="002B281F"/>
    <w:rsid w:val="002B48EC"/>
    <w:rsid w:val="002D1C57"/>
    <w:rsid w:val="002E13E6"/>
    <w:rsid w:val="002E1F91"/>
    <w:rsid w:val="002F2D53"/>
    <w:rsid w:val="003048AB"/>
    <w:rsid w:val="003159D5"/>
    <w:rsid w:val="00332FA1"/>
    <w:rsid w:val="00362EDE"/>
    <w:rsid w:val="003A75CB"/>
    <w:rsid w:val="003B1F0E"/>
    <w:rsid w:val="003E1827"/>
    <w:rsid w:val="003F0C29"/>
    <w:rsid w:val="003F1E75"/>
    <w:rsid w:val="00400A61"/>
    <w:rsid w:val="00423E88"/>
    <w:rsid w:val="004310E0"/>
    <w:rsid w:val="0045118F"/>
    <w:rsid w:val="0046127C"/>
    <w:rsid w:val="0046243B"/>
    <w:rsid w:val="00475673"/>
    <w:rsid w:val="004831A7"/>
    <w:rsid w:val="004930C4"/>
    <w:rsid w:val="00497801"/>
    <w:rsid w:val="004A3DD5"/>
    <w:rsid w:val="004B5C4C"/>
    <w:rsid w:val="004B7535"/>
    <w:rsid w:val="004F486A"/>
    <w:rsid w:val="00503337"/>
    <w:rsid w:val="00512429"/>
    <w:rsid w:val="00554926"/>
    <w:rsid w:val="00562B81"/>
    <w:rsid w:val="00571D78"/>
    <w:rsid w:val="00591E82"/>
    <w:rsid w:val="005A72AD"/>
    <w:rsid w:val="006117FE"/>
    <w:rsid w:val="006327A5"/>
    <w:rsid w:val="006621B3"/>
    <w:rsid w:val="0066358F"/>
    <w:rsid w:val="00670A70"/>
    <w:rsid w:val="006A24F0"/>
    <w:rsid w:val="006B263D"/>
    <w:rsid w:val="007147D6"/>
    <w:rsid w:val="0071742F"/>
    <w:rsid w:val="007221CB"/>
    <w:rsid w:val="007450EF"/>
    <w:rsid w:val="007A0F35"/>
    <w:rsid w:val="007A3FEF"/>
    <w:rsid w:val="007B1D25"/>
    <w:rsid w:val="007B70D3"/>
    <w:rsid w:val="007C1D23"/>
    <w:rsid w:val="007D771C"/>
    <w:rsid w:val="007F008E"/>
    <w:rsid w:val="0089739F"/>
    <w:rsid w:val="008979C3"/>
    <w:rsid w:val="008B2373"/>
    <w:rsid w:val="008C56FC"/>
    <w:rsid w:val="008E1968"/>
    <w:rsid w:val="008E6532"/>
    <w:rsid w:val="009034F4"/>
    <w:rsid w:val="00912C2A"/>
    <w:rsid w:val="00945668"/>
    <w:rsid w:val="009B03DF"/>
    <w:rsid w:val="009B162D"/>
    <w:rsid w:val="009B45A3"/>
    <w:rsid w:val="00A2533A"/>
    <w:rsid w:val="00A4549B"/>
    <w:rsid w:val="00A50651"/>
    <w:rsid w:val="00A658D4"/>
    <w:rsid w:val="00AB2C99"/>
    <w:rsid w:val="00AC15C7"/>
    <w:rsid w:val="00AC17F0"/>
    <w:rsid w:val="00AE2993"/>
    <w:rsid w:val="00AE50C0"/>
    <w:rsid w:val="00AE7E35"/>
    <w:rsid w:val="00B0525A"/>
    <w:rsid w:val="00B2707A"/>
    <w:rsid w:val="00B505E4"/>
    <w:rsid w:val="00B959EB"/>
    <w:rsid w:val="00B97F38"/>
    <w:rsid w:val="00BA2BB3"/>
    <w:rsid w:val="00C00B1A"/>
    <w:rsid w:val="00C161F8"/>
    <w:rsid w:val="00C524AF"/>
    <w:rsid w:val="00C7637E"/>
    <w:rsid w:val="00CC7BF3"/>
    <w:rsid w:val="00D20F82"/>
    <w:rsid w:val="00D34F65"/>
    <w:rsid w:val="00D466FA"/>
    <w:rsid w:val="00DB1192"/>
    <w:rsid w:val="00DB4CC8"/>
    <w:rsid w:val="00DD2EB6"/>
    <w:rsid w:val="00DE7C47"/>
    <w:rsid w:val="00E17D90"/>
    <w:rsid w:val="00E24B03"/>
    <w:rsid w:val="00E44D1C"/>
    <w:rsid w:val="00E67112"/>
    <w:rsid w:val="00EB4BF9"/>
    <w:rsid w:val="00EB6BE9"/>
    <w:rsid w:val="00EC3B70"/>
    <w:rsid w:val="00EF4B60"/>
    <w:rsid w:val="00F25C78"/>
    <w:rsid w:val="00F31E5A"/>
    <w:rsid w:val="00F4179D"/>
    <w:rsid w:val="00F52A02"/>
    <w:rsid w:val="00F6636A"/>
    <w:rsid w:val="00F71D35"/>
    <w:rsid w:val="00F75427"/>
    <w:rsid w:val="00F87C67"/>
    <w:rsid w:val="00F92BB4"/>
    <w:rsid w:val="00F92CE2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2</cp:revision>
  <dcterms:created xsi:type="dcterms:W3CDTF">2026-04-28T07:38:00Z</dcterms:created>
  <dcterms:modified xsi:type="dcterms:W3CDTF">2026-04-28T07:38:00Z</dcterms:modified>
</cp:coreProperties>
</file>